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закуп</w:t>
      </w:r>
      <w:r w:rsidR="00CD1899">
        <w:rPr>
          <w:rFonts w:ascii="Times New Roman" w:hAnsi="Times New Roman" w:cs="Times New Roman"/>
        </w:rPr>
        <w:t>к</w:t>
      </w:r>
      <w:bookmarkStart w:id="0" w:name="_GoBack"/>
      <w:bookmarkEnd w:id="0"/>
      <w:r w:rsidR="00E81DA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CD1899">
        <w:rPr>
          <w:rFonts w:ascii="Times New Roman" w:hAnsi="Times New Roman"/>
          <w:sz w:val="24"/>
          <w:szCs w:val="24"/>
          <w:lang w:val="en-US"/>
        </w:rPr>
        <w:t>30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CD1899">
        <w:rPr>
          <w:rFonts w:ascii="Times New Roman" w:hAnsi="Times New Roman"/>
          <w:sz w:val="24"/>
          <w:szCs w:val="24"/>
          <w:lang w:val="en-US"/>
        </w:rPr>
        <w:t>19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4856EB">
        <w:rPr>
          <w:rFonts w:ascii="Times New Roman" w:hAnsi="Times New Roman"/>
          <w:sz w:val="24"/>
          <w:szCs w:val="24"/>
        </w:rPr>
        <w:t>ма</w:t>
      </w:r>
      <w:proofErr w:type="spellEnd"/>
      <w:r w:rsidR="00CD1899">
        <w:rPr>
          <w:rFonts w:ascii="Times New Roman" w:hAnsi="Times New Roman"/>
          <w:sz w:val="24"/>
          <w:szCs w:val="24"/>
          <w:lang w:val="en-US"/>
        </w:rPr>
        <w:t>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9D5B74">
      <w:pPr>
        <w:pStyle w:val="a3"/>
        <w:numPr>
          <w:ilvl w:val="0"/>
          <w:numId w:val="1"/>
        </w:numPr>
        <w:spacing w:after="0"/>
        <w:ind w:left="567" w:right="-1" w:firstLine="142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F054B2" w:rsidRPr="009D5B7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p w:rsidR="009D5B74" w:rsidRPr="00CD1899" w:rsidRDefault="009D5B74" w:rsidP="009D5B74">
      <w:pPr>
        <w:pStyle w:val="a3"/>
        <w:spacing w:after="0"/>
        <w:ind w:left="1070" w:right="-1"/>
        <w:jc w:val="left"/>
        <w:rPr>
          <w:rFonts w:ascii="Times New Roman" w:hAnsi="Times New Roman"/>
          <w:sz w:val="16"/>
          <w:szCs w:val="16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CD1899" w:rsidRPr="003D3BFB" w:rsidTr="00613F15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Ед.</w:t>
            </w:r>
          </w:p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CD1899" w:rsidRPr="003D3BFB" w:rsidTr="00613F1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Кальция глюконат стабилизированный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раствор для инъекций, 100 мг/мл 5мл, №10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28,81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14 405</w:t>
            </w:r>
          </w:p>
        </w:tc>
      </w:tr>
      <w:tr w:rsidR="00CD1899" w:rsidRPr="003D3BFB" w:rsidTr="00613F1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CD1899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 xml:space="preserve">Вода для инъекций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раствор для инъекций 5 мл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22,94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11 470</w:t>
            </w:r>
          </w:p>
        </w:tc>
      </w:tr>
      <w:tr w:rsidR="00CD1899" w:rsidRPr="003D3BFB" w:rsidTr="00613F1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CD1899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Шприц инъекционный трехкомпонентный стерильный однократного применения объемами 50 мл; с иглами 18</w:t>
            </w:r>
            <w:r w:rsidRPr="00CD1899">
              <w:rPr>
                <w:rFonts w:ascii="Times New Roman" w:hAnsi="Times New Roman"/>
                <w:lang w:val="en-US" w:eastAsia="ru-RU"/>
              </w:rPr>
              <w:t>G</w:t>
            </w:r>
            <w:r w:rsidRPr="00CD1899">
              <w:rPr>
                <w:rFonts w:ascii="Times New Roman" w:hAnsi="Times New Roman"/>
                <w:lang w:eastAsia="ru-RU"/>
              </w:rPr>
              <w:t>х11/2”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83,36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1899" w:rsidRPr="00CD1899" w:rsidRDefault="00CD1899" w:rsidP="00CD1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899">
              <w:rPr>
                <w:rFonts w:ascii="Times New Roman" w:hAnsi="Times New Roman"/>
                <w:lang w:eastAsia="ru-RU"/>
              </w:rPr>
              <w:t>583 520</w:t>
            </w:r>
          </w:p>
        </w:tc>
      </w:tr>
      <w:tr w:rsidR="00CD1899" w:rsidRPr="003D3BFB" w:rsidTr="00613F15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</w:rPr>
            </w:pPr>
            <w:r w:rsidRPr="00CD1899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CD1899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CD1899">
              <w:rPr>
                <w:rFonts w:ascii="Times New Roman" w:hAnsi="Times New Roman"/>
                <w:lang w:val="en-US"/>
              </w:rPr>
              <w:t>DDP</w:t>
            </w:r>
            <w:r w:rsidRPr="00CD1899">
              <w:rPr>
                <w:rFonts w:ascii="Times New Roman" w:hAnsi="Times New Roman"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CD1899" w:rsidRPr="00CD1899" w:rsidRDefault="00CD1899" w:rsidP="00CD1899">
            <w:pPr>
              <w:pStyle w:val="a4"/>
              <w:rPr>
                <w:rFonts w:ascii="Times New Roman" w:hAnsi="Times New Roman"/>
              </w:rPr>
            </w:pPr>
            <w:r w:rsidRPr="00CD1899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CD1899">
              <w:rPr>
                <w:rFonts w:ascii="Times New Roman" w:hAnsi="Times New Roman"/>
              </w:rPr>
              <w:t>Кызылорда</w:t>
            </w:r>
            <w:proofErr w:type="spellEnd"/>
            <w:r w:rsidRPr="00CD1899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CD1899">
              <w:rPr>
                <w:rFonts w:ascii="Times New Roman" w:hAnsi="Times New Roman"/>
              </w:rPr>
              <w:t>Бейбарыс</w:t>
            </w:r>
            <w:proofErr w:type="spellEnd"/>
            <w:r w:rsidRPr="00CD1899">
              <w:rPr>
                <w:rFonts w:ascii="Times New Roman" w:hAnsi="Times New Roman"/>
              </w:rPr>
              <w:t>, №12.</w:t>
            </w:r>
          </w:p>
        </w:tc>
      </w:tr>
    </w:tbl>
    <w:p w:rsidR="00D9573C" w:rsidRPr="009D5B74" w:rsidRDefault="00D9573C" w:rsidP="00677E5B">
      <w:pPr>
        <w:pStyle w:val="a4"/>
        <w:rPr>
          <w:rFonts w:ascii="Times New Roman" w:hAnsi="Times New Roman"/>
          <w:sz w:val="20"/>
          <w:szCs w:val="20"/>
          <w:lang w:val="ru-RU"/>
        </w:rPr>
      </w:pPr>
    </w:p>
    <w:p w:rsidR="009D18EB" w:rsidRPr="004856E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Pr="009D5B74" w:rsidRDefault="00780C1D" w:rsidP="009D5B74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  <w:r w:rsidR="009D5B74">
        <w:rPr>
          <w:rFonts w:ascii="Times New Roman" w:hAnsi="Times New Roman"/>
          <w:sz w:val="24"/>
          <w:szCs w:val="24"/>
        </w:rPr>
        <w:t xml:space="preserve"> </w:t>
      </w:r>
      <w:r w:rsidR="009D5B74" w:rsidRPr="009D5B74">
        <w:rPr>
          <w:rFonts w:ascii="Times New Roman" w:hAnsi="Times New Roman"/>
          <w:sz w:val="24"/>
          <w:szCs w:val="24"/>
          <w:u w:val="single"/>
        </w:rPr>
        <w:t>Ценовые предложени</w:t>
      </w:r>
      <w:r w:rsidR="009D5B74">
        <w:rPr>
          <w:rFonts w:ascii="Times New Roman" w:hAnsi="Times New Roman"/>
          <w:sz w:val="24"/>
          <w:szCs w:val="24"/>
          <w:u w:val="single"/>
        </w:rPr>
        <w:t>я в указанный срок не были предс</w:t>
      </w:r>
      <w:r w:rsidR="009D5B74" w:rsidRPr="009D5B74">
        <w:rPr>
          <w:rFonts w:ascii="Times New Roman" w:hAnsi="Times New Roman"/>
          <w:sz w:val="24"/>
          <w:szCs w:val="24"/>
          <w:u w:val="single"/>
        </w:rPr>
        <w:t>тавлены.</w:t>
      </w:r>
    </w:p>
    <w:p w:rsidR="00780C1D" w:rsidRPr="009D5B74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591DB5" w:rsidRDefault="009D5B74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закупки способом запроса ценовых предложений по лот</w:t>
      </w:r>
      <w:r w:rsidR="00CD1899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CD1899">
        <w:rPr>
          <w:rFonts w:ascii="Times New Roman" w:hAnsi="Times New Roman"/>
          <w:sz w:val="24"/>
          <w:szCs w:val="24"/>
        </w:rPr>
        <w:t>, №2, № 3</w:t>
      </w:r>
      <w:r>
        <w:rPr>
          <w:rFonts w:ascii="Times New Roman" w:hAnsi="Times New Roman"/>
          <w:sz w:val="24"/>
          <w:szCs w:val="24"/>
        </w:rPr>
        <w:t xml:space="preserve"> несостоявшимся: в связи с отсутствием представленных ценовых предложений.</w:t>
      </w:r>
    </w:p>
    <w:p w:rsidR="00620003" w:rsidRPr="009D5B74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 w:rsidRPr="009D5B74">
        <w:rPr>
          <w:rFonts w:ascii="Times New Roman" w:hAnsi="Times New Roman"/>
          <w:sz w:val="24"/>
          <w:szCs w:val="24"/>
        </w:rPr>
        <w:t xml:space="preserve">Организатору закупок направить текст настоящего протокола на </w:t>
      </w:r>
      <w:proofErr w:type="spellStart"/>
      <w:r w:rsidRPr="009D5B74">
        <w:rPr>
          <w:rFonts w:ascii="Times New Roman" w:hAnsi="Times New Roman"/>
          <w:sz w:val="24"/>
          <w:szCs w:val="24"/>
        </w:rPr>
        <w:t>интернет-ресурс</w:t>
      </w:r>
      <w:proofErr w:type="spellEnd"/>
      <w:r w:rsidRPr="009D5B74">
        <w:rPr>
          <w:rFonts w:ascii="Times New Roman" w:hAnsi="Times New Roman"/>
          <w:sz w:val="24"/>
          <w:szCs w:val="24"/>
        </w:rPr>
        <w:t xml:space="preserve">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9D5B74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899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2022-03-09T05:57:00Z</cp:lastPrinted>
  <dcterms:created xsi:type="dcterms:W3CDTF">2022-05-20T11:44:00Z</dcterms:created>
  <dcterms:modified xsi:type="dcterms:W3CDTF">2022-05-20T11:44:00Z</dcterms:modified>
</cp:coreProperties>
</file>