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 w:rsidRPr="00C2298A">
        <w:rPr>
          <w:rFonts w:ascii="Times New Roman" w:hAnsi="Times New Roman" w:cs="Times New Roman"/>
        </w:rPr>
        <w:t>закуп</w:t>
      </w:r>
      <w:r w:rsidR="00C2298A">
        <w:rPr>
          <w:rFonts w:ascii="Times New Roman" w:hAnsi="Times New Roman" w:cs="Times New Roman"/>
        </w:rPr>
        <w:t>у</w:t>
      </w:r>
      <w:proofErr w:type="gramEnd"/>
      <w:r w:rsidRPr="00C2298A">
        <w:rPr>
          <w:rFonts w:ascii="Times New Roman" w:hAnsi="Times New Roman" w:cs="Times New Roman"/>
        </w:rPr>
        <w:t xml:space="preserve">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956E4">
        <w:rPr>
          <w:rFonts w:ascii="Times New Roman" w:hAnsi="Times New Roman" w:cs="Times New Roman"/>
          <w:lang w:val="kk-KZ"/>
        </w:rPr>
        <w:t>3</w:t>
      </w:r>
      <w:r w:rsidR="003277EE">
        <w:rPr>
          <w:rFonts w:ascii="Times New Roman" w:hAnsi="Times New Roman" w:cs="Times New Roman"/>
          <w:lang w:val="kk-KZ"/>
        </w:rPr>
        <w:t>3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3277EE">
        <w:rPr>
          <w:rFonts w:ascii="Times New Roman" w:hAnsi="Times New Roman" w:cs="Times New Roman"/>
          <w:lang w:val="kk-KZ"/>
        </w:rPr>
        <w:t>30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3277EE">
        <w:rPr>
          <w:rFonts w:ascii="Times New Roman" w:hAnsi="Times New Roman" w:cs="Times New Roman"/>
        </w:rPr>
        <w:t>сентябр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22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3277EE">
        <w:rPr>
          <w:rFonts w:ascii="Times New Roman" w:hAnsi="Times New Roman" w:cs="Times New Roman"/>
        </w:rPr>
        <w:t>29</w:t>
      </w:r>
      <w:r w:rsidRPr="00C2298A">
        <w:rPr>
          <w:rFonts w:ascii="Times New Roman" w:hAnsi="Times New Roman" w:cs="Times New Roman"/>
        </w:rPr>
        <w:t>.0</w:t>
      </w:r>
      <w:r w:rsidR="003277EE">
        <w:rPr>
          <w:rFonts w:ascii="Times New Roman" w:hAnsi="Times New Roman" w:cs="Times New Roman"/>
        </w:rPr>
        <w:t>9</w:t>
      </w:r>
      <w:r w:rsidRPr="00C2298A">
        <w:rPr>
          <w:rFonts w:ascii="Times New Roman" w:hAnsi="Times New Roman" w:cs="Times New Roman"/>
        </w:rPr>
        <w:t>.2022 г. в 10 ч. 05 мин.</w:t>
      </w:r>
    </w:p>
    <w:p w:rsidR="00F054B2" w:rsidRPr="007956E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7956E4" w:rsidRPr="001C4A53" w:rsidRDefault="007956E4" w:rsidP="007956E4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7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14"/>
        <w:gridCol w:w="7229"/>
        <w:gridCol w:w="901"/>
        <w:gridCol w:w="850"/>
        <w:gridCol w:w="1007"/>
        <w:gridCol w:w="1446"/>
      </w:tblGrid>
      <w:tr w:rsidR="007956E4" w:rsidRPr="003D3BFB" w:rsidTr="00931B60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614" w:type="dxa"/>
            <w:shd w:val="clear" w:color="auto" w:fill="auto"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229" w:type="dxa"/>
            <w:shd w:val="clear" w:color="auto" w:fill="auto"/>
            <w:hideMark/>
          </w:tcPr>
          <w:p w:rsidR="007956E4" w:rsidRPr="007956E4" w:rsidRDefault="007956E4" w:rsidP="007956E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Ед.</w:t>
            </w:r>
          </w:p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7956E4" w:rsidRPr="007956E4" w:rsidRDefault="007956E4" w:rsidP="00317EC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56E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317ECE" w:rsidRPr="003D3BFB" w:rsidTr="00931B6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317ECE" w:rsidRPr="00317ECE" w:rsidRDefault="003277EE" w:rsidP="00931B60">
            <w:pPr>
              <w:pStyle w:val="a4"/>
              <w:rPr>
                <w:lang w:val="ru-RU" w:eastAsia="ru-RU"/>
              </w:rPr>
            </w:pPr>
            <w:r w:rsidRPr="003277EE">
              <w:rPr>
                <w:rFonts w:ascii="Times New Roman" w:hAnsi="Times New Roman"/>
              </w:rPr>
              <w:t>Тубус операционный по BETTOCCHI, с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Pr="003277EE">
              <w:rPr>
                <w:rFonts w:ascii="Times New Roman" w:hAnsi="Times New Roman"/>
              </w:rPr>
              <w:t>каналом 5 Шр. для операционных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Pr="003277EE">
              <w:rPr>
                <w:rFonts w:ascii="Times New Roman" w:hAnsi="Times New Roman"/>
              </w:rPr>
              <w:t>инструментов, размер  5,4 мм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277EE" w:rsidRPr="003277EE" w:rsidRDefault="003277EE" w:rsidP="003277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277EE">
              <w:rPr>
                <w:rFonts w:ascii="Times New Roman" w:hAnsi="Times New Roman"/>
              </w:rPr>
              <w:t xml:space="preserve">Тубус, внутренний по BETTOCCHI, размер  5.4 мм, с рабочим каналом для полужестких операционных инструментов размером  5 Fr. </w:t>
            </w:r>
          </w:p>
          <w:p w:rsidR="003277EE" w:rsidRPr="003277EE" w:rsidRDefault="003277EE" w:rsidP="003277EE">
            <w:pPr>
              <w:pStyle w:val="a4"/>
              <w:rPr>
                <w:rFonts w:ascii="Times New Roman" w:hAnsi="Times New Roman"/>
              </w:rPr>
            </w:pPr>
            <w:r w:rsidRPr="003277EE">
              <w:rPr>
                <w:rFonts w:ascii="Times New Roman" w:hAnsi="Times New Roman"/>
              </w:rPr>
              <w:t>состоящий из: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Pr="003277EE">
              <w:rPr>
                <w:rFonts w:ascii="Times New Roman" w:hAnsi="Times New Roman"/>
              </w:rPr>
              <w:t>26154 BI  внутренний тубус</w:t>
            </w:r>
          </w:p>
          <w:p w:rsidR="00317ECE" w:rsidRPr="00317ECE" w:rsidRDefault="003277EE" w:rsidP="003277EE">
            <w:pPr>
              <w:pStyle w:val="a4"/>
              <w:rPr>
                <w:lang w:eastAsia="ru-RU"/>
              </w:rPr>
            </w:pPr>
            <w:r w:rsidRPr="003277EE">
              <w:rPr>
                <w:rFonts w:ascii="Times New Roman" w:hAnsi="Times New Roman"/>
              </w:rPr>
              <w:t>27502     LUER-Lock соединитель, для использования с внешним тубусом  26154 BOK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7ECE" w:rsidRPr="003277EE" w:rsidRDefault="003277EE" w:rsidP="00317ECE">
            <w:pPr>
              <w:pStyle w:val="a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317ECE" w:rsidRPr="002C3B47" w:rsidRDefault="003277E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34</w:t>
            </w:r>
            <w:r w:rsidR="002C3B47">
              <w:rPr>
                <w:rFonts w:ascii="Times New Roman" w:eastAsia="Times New Roman" w:hAnsi="Times New Roman"/>
                <w:color w:val="000000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180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317ECE" w:rsidRPr="00317ECE" w:rsidRDefault="00317ECE" w:rsidP="003277E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3277EE">
              <w:rPr>
                <w:rFonts w:ascii="Times New Roman" w:eastAsia="Times New Roman" w:hAnsi="Times New Roman"/>
                <w:color w:val="000000"/>
                <w:lang w:val="ru-RU" w:eastAsia="ru-RU"/>
              </w:rPr>
              <w:t>45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277EE">
              <w:rPr>
                <w:rFonts w:ascii="Times New Roman" w:eastAsia="Times New Roman" w:hAnsi="Times New Roman"/>
                <w:color w:val="000000"/>
                <w:lang w:val="ru-RU" w:eastAsia="ru-RU"/>
              </w:rPr>
              <w:t>18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17ECE" w:rsidRPr="003D3BFB" w:rsidTr="00931B6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3277EE" w:rsidRPr="003277EE" w:rsidRDefault="003277EE" w:rsidP="003277EE">
            <w:pPr>
              <w:pStyle w:val="a4"/>
              <w:rPr>
                <w:rFonts w:ascii="Times New Roman" w:hAnsi="Times New Roman"/>
              </w:rPr>
            </w:pPr>
            <w:r w:rsidRPr="003277EE">
              <w:rPr>
                <w:rFonts w:ascii="Times New Roman" w:hAnsi="Times New Roman"/>
              </w:rPr>
              <w:t>Выкусыватель биопсийный, ложкообразный,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Pr="003277EE">
              <w:rPr>
                <w:rFonts w:ascii="Times New Roman" w:hAnsi="Times New Roman"/>
              </w:rPr>
              <w:t>полужесткий, с двумя подвижными браншами,</w:t>
            </w:r>
          </w:p>
          <w:p w:rsidR="00317ECE" w:rsidRPr="003277EE" w:rsidRDefault="003277EE" w:rsidP="003277EE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277EE">
              <w:rPr>
                <w:rFonts w:ascii="Times New Roman" w:hAnsi="Times New Roman"/>
              </w:rPr>
              <w:t>размер 5 Шр., длин</w:t>
            </w:r>
            <w:r w:rsidRPr="003277EE">
              <w:rPr>
                <w:rFonts w:ascii="Times New Roman" w:hAnsi="Times New Roman"/>
                <w:lang w:val="ru-RU"/>
              </w:rPr>
              <w:t>а 34 см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17ECE" w:rsidRPr="003277EE" w:rsidRDefault="003277E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BF3D24">
              <w:rPr>
                <w:rFonts w:ascii="Times New Roman" w:eastAsia="Times New Roman" w:hAnsi="Times New Roman"/>
              </w:rPr>
              <w:t>Выкусыватель биопсийный, ложкообразный, 5 Шр., длина 34 см, с 2-мя подвижными браншами, полужесткий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7ECE" w:rsidRPr="00317ECE" w:rsidRDefault="00317ECE" w:rsidP="003277E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317ECE" w:rsidRPr="003277EE" w:rsidRDefault="003277EE" w:rsidP="003277E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48</w:t>
            </w:r>
            <w:r w:rsidR="00317ECE"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8 4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17ECE" w:rsidRPr="00317ECE" w:rsidRDefault="003277EE" w:rsidP="003277E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4</w:t>
            </w:r>
            <w:r w:rsidR="00317ECE"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8</w:t>
            </w:r>
            <w:r w:rsidR="00317ECE"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40</w:t>
            </w:r>
            <w:r w:rsidR="00317ECE"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17ECE" w:rsidRPr="003D3BFB" w:rsidTr="00931B6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17EC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317ECE" w:rsidRPr="00317ECE" w:rsidRDefault="003277EE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Кофеин цитрат 60 мг/3 мл (20 мг/мл)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17ECE" w:rsidRPr="00317ECE" w:rsidRDefault="00374F64" w:rsidP="00317EC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Кофеин цитрат 60 мг/3 мл (20 мг/мл)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317ECE" w:rsidRPr="00317ECE" w:rsidRDefault="00374F64" w:rsidP="00374F64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флакон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7ECE" w:rsidRPr="00317ECE" w:rsidRDefault="00374F64" w:rsidP="00317EC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317ECE" w:rsidRPr="00317E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317ECE" w:rsidRPr="00374F64" w:rsidRDefault="00374F64" w:rsidP="00374F64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6</w:t>
            </w:r>
            <w:r w:rsidR="00317ECE"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374F64">
              <w:rPr>
                <w:rFonts w:ascii="Times New Roman" w:eastAsia="Times New Roman" w:hAnsi="Times New Roman"/>
                <w:color w:val="000000"/>
                <w:lang w:val="ru-RU" w:eastAsia="ru-RU"/>
              </w:rPr>
              <w:t>1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  <w:r w:rsidR="00374F64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00</w:t>
            </w:r>
            <w:r w:rsidRPr="00317EC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17ECE" w:rsidRPr="003D3BFB" w:rsidTr="00931B60">
        <w:trPr>
          <w:trHeight w:val="20"/>
        </w:trPr>
        <w:tc>
          <w:tcPr>
            <w:tcW w:w="11511" w:type="dxa"/>
            <w:gridSpan w:val="3"/>
            <w:shd w:val="clear" w:color="auto" w:fill="auto"/>
            <w:noWrap/>
          </w:tcPr>
          <w:p w:rsidR="00317ECE" w:rsidRPr="007956E4" w:rsidRDefault="00317ECE" w:rsidP="00317ECE">
            <w:pPr>
              <w:pStyle w:val="a4"/>
              <w:rPr>
                <w:rFonts w:ascii="Times New Roman" w:hAnsi="Times New Roman"/>
              </w:rPr>
            </w:pPr>
            <w:r w:rsidRPr="007956E4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956E4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7956E4">
              <w:rPr>
                <w:rFonts w:ascii="Times New Roman" w:hAnsi="Times New Roman"/>
                <w:lang w:val="en-US"/>
              </w:rPr>
              <w:t>DDP</w:t>
            </w:r>
            <w:r w:rsidRPr="007956E4">
              <w:rPr>
                <w:rFonts w:ascii="Times New Roman" w:hAnsi="Times New Roman"/>
              </w:rPr>
              <w:t>.</w:t>
            </w:r>
          </w:p>
        </w:tc>
        <w:tc>
          <w:tcPr>
            <w:tcW w:w="4204" w:type="dxa"/>
            <w:gridSpan w:val="4"/>
            <w:shd w:val="clear" w:color="auto" w:fill="auto"/>
            <w:noWrap/>
          </w:tcPr>
          <w:p w:rsidR="00317ECE" w:rsidRPr="007956E4" w:rsidRDefault="00317ECE" w:rsidP="00317ECE">
            <w:pPr>
              <w:pStyle w:val="a4"/>
              <w:rPr>
                <w:rFonts w:ascii="Times New Roman" w:hAnsi="Times New Roman"/>
              </w:rPr>
            </w:pPr>
            <w:r w:rsidRPr="007956E4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C2298A" w:rsidRDefault="00D9573C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6601D3" w:rsidRDefault="00CD37F3" w:rsidP="00374F64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374F64">
              <w:rPr>
                <w:rFonts w:ascii="Times New Roman" w:hAnsi="Times New Roman"/>
                <w:lang w:val="ru-RU"/>
              </w:rPr>
              <w:t>Хозбытхимия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C2298A" w:rsidRDefault="00374F64" w:rsidP="00374F6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6601D3">
              <w:rPr>
                <w:rFonts w:ascii="Times New Roman" w:hAnsi="Times New Roman"/>
                <w:lang w:val="en-US"/>
              </w:rPr>
              <w:t>8</w:t>
            </w:r>
            <w:r w:rsidR="00CD37F3" w:rsidRPr="00C2298A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CD37F3" w:rsidRPr="00C2298A">
              <w:rPr>
                <w:rFonts w:ascii="Times New Roman" w:hAnsi="Times New Roman"/>
                <w:lang w:val="ru-RU"/>
              </w:rPr>
              <w:t>.2022 г. 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CD37F3" w:rsidRPr="00C2298A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15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CD37F3" w:rsidRPr="00C2298A" w:rsidTr="00F43E7B">
        <w:tc>
          <w:tcPr>
            <w:tcW w:w="562" w:type="dxa"/>
          </w:tcPr>
          <w:p w:rsidR="00CD37F3" w:rsidRPr="00C2298A" w:rsidRDefault="00CD37F3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D37F3" w:rsidRPr="00C2298A" w:rsidRDefault="00CD37F3" w:rsidP="00374F64">
            <w:pPr>
              <w:pStyle w:val="a4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="00DE0AD3">
              <w:rPr>
                <w:rFonts w:ascii="Times New Roman" w:hAnsi="Times New Roman"/>
                <w:lang w:val="en-US"/>
              </w:rPr>
              <w:t>A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="00DE0AD3">
              <w:rPr>
                <w:rFonts w:ascii="Times New Roman" w:hAnsi="Times New Roman"/>
                <w:lang w:val="en-US"/>
              </w:rPr>
              <w:t>N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="00DE0AD3">
              <w:rPr>
                <w:rFonts w:ascii="Times New Roman" w:hAnsi="Times New Roman"/>
                <w:lang w:val="en-US"/>
              </w:rPr>
              <w:t>P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D37F3" w:rsidRPr="00C2298A" w:rsidRDefault="00374F64" w:rsidP="00374F6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  <w:r w:rsidR="006601D3">
              <w:rPr>
                <w:rFonts w:ascii="Times New Roman" w:hAnsi="Times New Roman"/>
                <w:lang w:val="ru-RU"/>
              </w:rPr>
              <w:t>.</w:t>
            </w:r>
            <w:r w:rsidR="00CD37F3" w:rsidRPr="00C2298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 w:rsidR="00CD37F3" w:rsidRPr="00C2298A">
              <w:rPr>
                <w:rFonts w:ascii="Times New Roman" w:hAnsi="Times New Roman"/>
                <w:lang w:val="ru-RU"/>
              </w:rPr>
              <w:t xml:space="preserve">.2022 г. </w:t>
            </w:r>
            <w:r>
              <w:rPr>
                <w:rFonts w:ascii="Times New Roman" w:hAnsi="Times New Roman"/>
                <w:lang w:val="en-US"/>
              </w:rPr>
              <w:t>13</w:t>
            </w:r>
            <w:r w:rsidR="00CD37F3" w:rsidRPr="00C2298A">
              <w:rPr>
                <w:rFonts w:ascii="Times New Roman" w:hAnsi="Times New Roman"/>
                <w:lang w:val="ru-RU"/>
              </w:rPr>
              <w:t>ч</w:t>
            </w:r>
            <w:r w:rsidR="00317ECE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CD37F3"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931B60" w:rsidRDefault="00931B6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931B60" w:rsidRDefault="00931B6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728"/>
        <w:gridCol w:w="5788"/>
        <w:gridCol w:w="992"/>
        <w:gridCol w:w="1276"/>
        <w:gridCol w:w="1701"/>
        <w:gridCol w:w="1843"/>
        <w:gridCol w:w="1984"/>
      </w:tblGrid>
      <w:tr w:rsidR="00317ECE" w:rsidRPr="00C2298A" w:rsidTr="00931B60">
        <w:trPr>
          <w:trHeight w:val="374"/>
        </w:trPr>
        <w:tc>
          <w:tcPr>
            <w:tcW w:w="728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788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276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701" w:type="dxa"/>
          </w:tcPr>
          <w:p w:rsidR="00317ECE" w:rsidRPr="00C2298A" w:rsidRDefault="00317ECE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843" w:type="dxa"/>
          </w:tcPr>
          <w:p w:rsidR="00317ECE" w:rsidRPr="00C2298A" w:rsidRDefault="00317ECE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 w:rsidR="00374F64">
              <w:rPr>
                <w:rFonts w:ascii="Times New Roman" w:hAnsi="Times New Roman"/>
                <w:lang w:val="ru-RU"/>
              </w:rPr>
              <w:t>Хозбытхимия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17ECE" w:rsidRPr="00C2298A" w:rsidRDefault="00317ECE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ТОО «</w:t>
            </w:r>
            <w:r w:rsidR="00DE0AD3">
              <w:rPr>
                <w:rFonts w:ascii="Times New Roman" w:hAnsi="Times New Roman"/>
                <w:lang w:val="en-US"/>
              </w:rPr>
              <w:t xml:space="preserve"> </w:t>
            </w:r>
            <w:r w:rsidR="00DE0AD3">
              <w:rPr>
                <w:rFonts w:ascii="Times New Roman" w:hAnsi="Times New Roman"/>
                <w:lang w:val="en-US"/>
              </w:rPr>
              <w:t>A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="00DE0AD3">
              <w:rPr>
                <w:rFonts w:ascii="Times New Roman" w:hAnsi="Times New Roman"/>
                <w:lang w:val="en-US"/>
              </w:rPr>
              <w:t>N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="00DE0AD3">
              <w:rPr>
                <w:rFonts w:ascii="Times New Roman" w:hAnsi="Times New Roman"/>
                <w:lang w:val="en-US"/>
              </w:rPr>
              <w:t>P</w:t>
            </w:r>
            <w:r w:rsidR="00DE0AD3" w:rsidRPr="00EC72D6">
              <w:rPr>
                <w:rFonts w:ascii="Times New Roman" w:hAnsi="Times New Roman"/>
                <w:lang w:val="ru-RU"/>
              </w:rPr>
              <w:t>.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17ECE" w:rsidRPr="00C2298A" w:rsidTr="00931B60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788" w:type="dxa"/>
            <w:vAlign w:val="center"/>
          </w:tcPr>
          <w:p w:rsidR="00317ECE" w:rsidRPr="00931B60" w:rsidRDefault="00374F64" w:rsidP="00931B60">
            <w:pPr>
              <w:pStyle w:val="a4"/>
              <w:rPr>
                <w:rFonts w:ascii="Times New Roman" w:hAnsi="Times New Roman"/>
              </w:rPr>
            </w:pPr>
            <w:r w:rsidRPr="003277EE">
              <w:rPr>
                <w:rFonts w:ascii="Times New Roman" w:hAnsi="Times New Roman"/>
              </w:rPr>
              <w:t>Тубус операционный по BETTOCCHI, с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="00931B60">
              <w:rPr>
                <w:rFonts w:ascii="Times New Roman" w:hAnsi="Times New Roman"/>
              </w:rPr>
              <w:t>каналом 5 Шр. для операционных</w:t>
            </w:r>
            <w:r w:rsidR="00931B60">
              <w:rPr>
                <w:rFonts w:ascii="Times New Roman" w:hAnsi="Times New Roman"/>
                <w:lang w:val="ru-RU"/>
              </w:rPr>
              <w:t xml:space="preserve"> </w:t>
            </w:r>
            <w:r w:rsidRPr="003277EE">
              <w:rPr>
                <w:rFonts w:ascii="Times New Roman" w:hAnsi="Times New Roman"/>
              </w:rPr>
              <w:t>инструментов, размер 5,4 мм</w:t>
            </w:r>
          </w:p>
        </w:tc>
        <w:tc>
          <w:tcPr>
            <w:tcW w:w="992" w:type="dxa"/>
            <w:vAlign w:val="center"/>
          </w:tcPr>
          <w:p w:rsidR="00317ECE" w:rsidRPr="006601D3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317ECE" w:rsidRP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17ECE" w:rsidRPr="00C2298A" w:rsidRDefault="00374F64" w:rsidP="00374F6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345 180</w:t>
            </w:r>
          </w:p>
        </w:tc>
        <w:tc>
          <w:tcPr>
            <w:tcW w:w="1843" w:type="dxa"/>
            <w:vAlign w:val="center"/>
          </w:tcPr>
          <w:p w:rsidR="00317ECE" w:rsidRP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345 180</w:t>
            </w:r>
          </w:p>
        </w:tc>
        <w:tc>
          <w:tcPr>
            <w:tcW w:w="1984" w:type="dxa"/>
          </w:tcPr>
          <w:p w:rsid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317ECE" w:rsidRP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---</w:t>
            </w:r>
          </w:p>
        </w:tc>
      </w:tr>
      <w:tr w:rsidR="00317ECE" w:rsidRPr="00C2298A" w:rsidTr="00931B60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788" w:type="dxa"/>
            <w:vAlign w:val="center"/>
          </w:tcPr>
          <w:p w:rsidR="00374F64" w:rsidRPr="003277EE" w:rsidRDefault="00374F64" w:rsidP="00374F6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277EE">
              <w:rPr>
                <w:rFonts w:ascii="Times New Roman" w:hAnsi="Times New Roman"/>
              </w:rPr>
              <w:t>Выкусыватель биопсийный, ложкообразный,</w:t>
            </w:r>
          </w:p>
          <w:p w:rsidR="00374F64" w:rsidRPr="003277EE" w:rsidRDefault="00374F64" w:rsidP="00374F64">
            <w:pPr>
              <w:pStyle w:val="a4"/>
              <w:rPr>
                <w:rFonts w:ascii="Times New Roman" w:hAnsi="Times New Roman"/>
              </w:rPr>
            </w:pPr>
            <w:r w:rsidRPr="003277EE">
              <w:rPr>
                <w:rFonts w:ascii="Times New Roman" w:hAnsi="Times New Roman"/>
              </w:rPr>
              <w:t>полужесткий, с двумя подвижными браншами,</w:t>
            </w:r>
          </w:p>
          <w:p w:rsidR="00317ECE" w:rsidRPr="00317ECE" w:rsidRDefault="00374F64" w:rsidP="00374F64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3277EE">
              <w:rPr>
                <w:rFonts w:ascii="Times New Roman" w:hAnsi="Times New Roman"/>
              </w:rPr>
              <w:t>размер 5 Шр., длин</w:t>
            </w:r>
            <w:r w:rsidRPr="003277EE">
              <w:rPr>
                <w:rFonts w:ascii="Times New Roman" w:hAnsi="Times New Roman"/>
                <w:lang w:val="ru-RU"/>
              </w:rPr>
              <w:t>а 34 см</w:t>
            </w:r>
          </w:p>
        </w:tc>
        <w:tc>
          <w:tcPr>
            <w:tcW w:w="992" w:type="dxa"/>
            <w:vAlign w:val="center"/>
          </w:tcPr>
          <w:p w:rsidR="00317ECE" w:rsidRPr="00317ECE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317ECE" w:rsidRPr="00317ECE" w:rsidRDefault="00317ECE" w:rsidP="00374F6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17ECE" w:rsidRPr="00374F64" w:rsidRDefault="00374F64" w:rsidP="00374F6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488</w:t>
            </w:r>
            <w:r w:rsidR="00317ECE">
              <w:rPr>
                <w:rFonts w:ascii="Times New Roman" w:hAnsi="Times New Roman"/>
                <w:lang w:val="ru-RU" w:eastAsia="ru-RU"/>
              </w:rPr>
              <w:t xml:space="preserve"> 4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317ECE" w:rsidRPr="00374F64" w:rsidRDefault="00374F64" w:rsidP="00374F6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488 </w:t>
            </w:r>
            <w:r w:rsidR="00317ECE">
              <w:rPr>
                <w:rFonts w:ascii="Times New Roman" w:hAnsi="Times New Roman"/>
                <w:lang w:val="ru-RU"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984" w:type="dxa"/>
          </w:tcPr>
          <w:p w:rsid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317ECE" w:rsidRP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---</w:t>
            </w:r>
          </w:p>
        </w:tc>
      </w:tr>
      <w:tr w:rsidR="00317ECE" w:rsidRPr="00C2298A" w:rsidTr="00931B60">
        <w:trPr>
          <w:trHeight w:val="192"/>
        </w:trPr>
        <w:tc>
          <w:tcPr>
            <w:tcW w:w="728" w:type="dxa"/>
          </w:tcPr>
          <w:p w:rsidR="00317ECE" w:rsidRPr="00C2298A" w:rsidRDefault="00317ECE" w:rsidP="00317EC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788" w:type="dxa"/>
            <w:vAlign w:val="center"/>
          </w:tcPr>
          <w:p w:rsidR="00317ECE" w:rsidRPr="00317ECE" w:rsidRDefault="00374F64" w:rsidP="00317EC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Кофеин цитрат 60 мг/3 мл (20 мг/мл)</w:t>
            </w:r>
          </w:p>
        </w:tc>
        <w:tc>
          <w:tcPr>
            <w:tcW w:w="992" w:type="dxa"/>
            <w:vAlign w:val="center"/>
          </w:tcPr>
          <w:p w:rsidR="00317ECE" w:rsidRPr="00374F64" w:rsidRDefault="00931B60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Флакон </w:t>
            </w:r>
            <w:r w:rsidR="00374F64"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7ECE" w:rsidRPr="006601D3" w:rsidRDefault="00374F64" w:rsidP="00317EC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  <w:r w:rsidR="00317ECE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317ECE" w:rsidRPr="00374F64" w:rsidRDefault="00374F64" w:rsidP="00374F6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</w:t>
            </w:r>
            <w:r w:rsidR="00317ECE">
              <w:rPr>
                <w:rFonts w:ascii="Times New Roman" w:hAnsi="Times New Roman"/>
                <w:lang w:val="ru-RU" w:eastAsia="ru-RU"/>
              </w:rPr>
              <w:t xml:space="preserve"> 5</w:t>
            </w:r>
            <w:r>
              <w:rPr>
                <w:rFonts w:ascii="Times New Roman" w:hAnsi="Times New Roman"/>
                <w:lang w:val="en-US"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317ECE" w:rsidRPr="00374F64" w:rsidRDefault="00374F64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---</w:t>
            </w:r>
          </w:p>
        </w:tc>
        <w:tc>
          <w:tcPr>
            <w:tcW w:w="1984" w:type="dxa"/>
            <w:vAlign w:val="center"/>
          </w:tcPr>
          <w:p w:rsidR="00317ECE" w:rsidRPr="00374F64" w:rsidRDefault="00317ECE" w:rsidP="00317EC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  <w:r w:rsidR="00374F64">
              <w:rPr>
                <w:rFonts w:ascii="Times New Roman" w:hAnsi="Times New Roman"/>
                <w:lang w:val="en-US" w:eastAsia="ru-RU"/>
              </w:rPr>
              <w:t xml:space="preserve"> 000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17ECE" w:rsidRDefault="00317ECE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Лот № </w:t>
      </w:r>
      <w:r w:rsidR="00907A74" w:rsidRPr="00C2298A">
        <w:rPr>
          <w:rFonts w:ascii="Times New Roman" w:hAnsi="Times New Roman" w:cs="Times New Roman"/>
        </w:rPr>
        <w:t>1</w:t>
      </w:r>
      <w:r w:rsidR="009001B9">
        <w:rPr>
          <w:rFonts w:ascii="Times New Roman" w:hAnsi="Times New Roman" w:cs="Times New Roman"/>
        </w:rPr>
        <w:t xml:space="preserve">, № </w:t>
      </w:r>
      <w:proofErr w:type="gramStart"/>
      <w:r w:rsidR="009001B9">
        <w:rPr>
          <w:rFonts w:ascii="Times New Roman" w:hAnsi="Times New Roman" w:cs="Times New Roman"/>
        </w:rPr>
        <w:t>2</w:t>
      </w:r>
      <w:r w:rsidR="00907A74" w:rsidRPr="009001B9">
        <w:rPr>
          <w:rFonts w:ascii="Times New Roman" w:hAnsi="Times New Roman" w:cs="Times New Roman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955658" w:rsidRPr="009001B9">
        <w:rPr>
          <w:rFonts w:ascii="Times New Roman" w:hAnsi="Times New Roman" w:cs="Times New Roman"/>
        </w:rPr>
        <w:t xml:space="preserve">ТОО </w:t>
      </w:r>
      <w:r w:rsidR="00B73B08" w:rsidRPr="009001B9">
        <w:rPr>
          <w:rFonts w:ascii="Times New Roman" w:hAnsi="Times New Roman"/>
          <w:lang w:val="kk-KZ"/>
        </w:rPr>
        <w:t>«</w:t>
      </w:r>
      <w:proofErr w:type="spellStart"/>
      <w:r w:rsidR="00374F64">
        <w:rPr>
          <w:rFonts w:ascii="Times New Roman" w:hAnsi="Times New Roman"/>
        </w:rPr>
        <w:t>Хозбытхимия</w:t>
      </w:r>
      <w:proofErr w:type="spellEnd"/>
      <w:r w:rsidR="00B73B08" w:rsidRPr="009001B9">
        <w:rPr>
          <w:rFonts w:ascii="Times New Roman" w:hAnsi="Times New Roman"/>
          <w:lang w:val="kk-KZ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proofErr w:type="spellStart"/>
      <w:r w:rsidR="009001B9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374F64">
        <w:rPr>
          <w:rFonts w:ascii="Times New Roman" w:hAnsi="Times New Roman" w:cs="Times New Roman"/>
        </w:rPr>
        <w:t>ул.Жандосова</w:t>
      </w:r>
      <w:proofErr w:type="spellEnd"/>
      <w:r w:rsidR="002D5F92" w:rsidRPr="009001B9">
        <w:rPr>
          <w:rFonts w:ascii="Times New Roman" w:hAnsi="Times New Roman" w:cs="Times New Roman"/>
        </w:rPr>
        <w:t xml:space="preserve">, </w:t>
      </w:r>
      <w:r w:rsidR="00374F64">
        <w:rPr>
          <w:rFonts w:ascii="Times New Roman" w:hAnsi="Times New Roman" w:cs="Times New Roman"/>
        </w:rPr>
        <w:t>25</w:t>
      </w:r>
      <w:r w:rsidRPr="009001B9">
        <w:rPr>
          <w:rFonts w:ascii="Times New Roman" w:hAnsi="Times New Roman" w:cs="Times New Roman"/>
        </w:rPr>
        <w:t xml:space="preserve">) – </w:t>
      </w:r>
      <w:r w:rsidR="00374F64">
        <w:rPr>
          <w:rFonts w:ascii="Times New Roman" w:hAnsi="Times New Roman" w:cs="Times New Roman"/>
        </w:rPr>
        <w:t>833</w:t>
      </w:r>
      <w:r w:rsidR="00E204F8" w:rsidRPr="009001B9">
        <w:rPr>
          <w:rFonts w:ascii="Times New Roman" w:hAnsi="Times New Roman" w:cs="Times New Roman"/>
        </w:rPr>
        <w:t xml:space="preserve"> </w:t>
      </w:r>
      <w:r w:rsidR="00374F64">
        <w:rPr>
          <w:rFonts w:ascii="Times New Roman" w:hAnsi="Times New Roman" w:cs="Times New Roman"/>
        </w:rPr>
        <w:t>58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374F64" w:rsidRPr="00374F64" w:rsidRDefault="00374F64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№3: ТОО «</w:t>
      </w:r>
      <w:r>
        <w:rPr>
          <w:rFonts w:ascii="Times New Roman" w:hAnsi="Times New Roman" w:cs="Times New Roman"/>
          <w:lang w:val="en-US"/>
        </w:rPr>
        <w:t>A</w:t>
      </w:r>
      <w:r w:rsidRPr="00EC72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N</w:t>
      </w:r>
      <w:r w:rsidRPr="00EC72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</w:t>
      </w:r>
      <w:r w:rsidRPr="00EC72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</w:t>
      </w:r>
      <w:r w:rsidRPr="00EC72D6">
        <w:rPr>
          <w:rFonts w:ascii="Times New Roman" w:hAnsi="Times New Roman" w:cs="Times New Roman"/>
        </w:rPr>
        <w:t xml:space="preserve"> </w:t>
      </w:r>
      <w:r w:rsidR="00EC72D6">
        <w:rPr>
          <w:rFonts w:ascii="Times New Roman" w:hAnsi="Times New Roman" w:cs="Times New Roman"/>
        </w:rPr>
        <w:t>(</w:t>
      </w:r>
      <w:proofErr w:type="spellStart"/>
      <w:r w:rsidR="00EC72D6">
        <w:rPr>
          <w:rFonts w:ascii="Times New Roman" w:hAnsi="Times New Roman" w:cs="Times New Roman"/>
        </w:rPr>
        <w:t>г.Алматы</w:t>
      </w:r>
      <w:proofErr w:type="spellEnd"/>
      <w:r w:rsidR="00EC72D6">
        <w:rPr>
          <w:rFonts w:ascii="Times New Roman" w:hAnsi="Times New Roman" w:cs="Times New Roman"/>
        </w:rPr>
        <w:t xml:space="preserve">, </w:t>
      </w:r>
      <w:proofErr w:type="spellStart"/>
      <w:r w:rsidR="00EC72D6">
        <w:rPr>
          <w:rFonts w:ascii="Times New Roman" w:hAnsi="Times New Roman" w:cs="Times New Roman"/>
        </w:rPr>
        <w:t>ул.Земнухова</w:t>
      </w:r>
      <w:proofErr w:type="spellEnd"/>
      <w:r w:rsidR="00EC72D6">
        <w:rPr>
          <w:rFonts w:ascii="Times New Roman" w:hAnsi="Times New Roman" w:cs="Times New Roman"/>
        </w:rPr>
        <w:t>, 19А) – 150 000 тенге.</w:t>
      </w:r>
    </w:p>
    <w:p w:rsidR="002D5F92" w:rsidRPr="00C2298A" w:rsidRDefault="00907A74" w:rsidP="00907A74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        </w:t>
      </w:r>
      <w:r w:rsidR="002D5F92">
        <w:rPr>
          <w:rFonts w:ascii="Times New Roman" w:hAnsi="Times New Roman" w:cs="Times New Roman"/>
        </w:rPr>
        <w:t xml:space="preserve">    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bookmarkStart w:id="0" w:name="_GoBack"/>
      <w:bookmarkEnd w:id="0"/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41B24"/>
    <w:rsid w:val="0004606A"/>
    <w:rsid w:val="000517D2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4A53"/>
    <w:rsid w:val="001D37CD"/>
    <w:rsid w:val="001E6CBC"/>
    <w:rsid w:val="001F75C4"/>
    <w:rsid w:val="0021153E"/>
    <w:rsid w:val="002223D3"/>
    <w:rsid w:val="00250661"/>
    <w:rsid w:val="00261ED1"/>
    <w:rsid w:val="002B5AAC"/>
    <w:rsid w:val="002C3B47"/>
    <w:rsid w:val="002D5F92"/>
    <w:rsid w:val="002D66A0"/>
    <w:rsid w:val="00316EA1"/>
    <w:rsid w:val="00317ECE"/>
    <w:rsid w:val="00325C8C"/>
    <w:rsid w:val="003277EE"/>
    <w:rsid w:val="00331555"/>
    <w:rsid w:val="00351C1A"/>
    <w:rsid w:val="00360932"/>
    <w:rsid w:val="00374F64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C1E38"/>
    <w:rsid w:val="007349C8"/>
    <w:rsid w:val="007434A1"/>
    <w:rsid w:val="007604CF"/>
    <w:rsid w:val="00780C1D"/>
    <w:rsid w:val="007956E4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001B9"/>
    <w:rsid w:val="00907A74"/>
    <w:rsid w:val="00917784"/>
    <w:rsid w:val="009209E0"/>
    <w:rsid w:val="00931B60"/>
    <w:rsid w:val="00934F0C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73B08"/>
    <w:rsid w:val="00B80B99"/>
    <w:rsid w:val="00B84EFE"/>
    <w:rsid w:val="00BA14FC"/>
    <w:rsid w:val="00BC13F4"/>
    <w:rsid w:val="00BD348B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D37F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EC72D6"/>
    <w:rsid w:val="00EF03F0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0839-7823-431F-9D29-6BAA8CF7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2022-09-30T09:29:00Z</cp:lastPrinted>
  <dcterms:created xsi:type="dcterms:W3CDTF">2022-09-30T09:16:00Z</dcterms:created>
  <dcterms:modified xsi:type="dcterms:W3CDTF">2022-09-30T09:29:00Z</dcterms:modified>
</cp:coreProperties>
</file>