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 w:rsidRPr="00C2298A">
        <w:rPr>
          <w:rFonts w:ascii="Times New Roman" w:hAnsi="Times New Roman" w:cs="Times New Roman"/>
        </w:rPr>
        <w:t>закуп</w:t>
      </w:r>
      <w:r w:rsidR="00C2298A">
        <w:rPr>
          <w:rFonts w:ascii="Times New Roman" w:hAnsi="Times New Roman" w:cs="Times New Roman"/>
        </w:rPr>
        <w:t>у</w:t>
      </w:r>
      <w:proofErr w:type="gramEnd"/>
      <w:r w:rsidRPr="00C2298A">
        <w:rPr>
          <w:rFonts w:ascii="Times New Roman" w:hAnsi="Times New Roman" w:cs="Times New Roman"/>
        </w:rPr>
        <w:t xml:space="preserve">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351C1A" w:rsidRPr="00C2298A">
        <w:rPr>
          <w:rFonts w:ascii="Times New Roman" w:hAnsi="Times New Roman" w:cs="Times New Roman"/>
        </w:rPr>
        <w:t>2</w:t>
      </w:r>
      <w:r w:rsidR="00CD37F3" w:rsidRPr="00C2298A">
        <w:rPr>
          <w:rFonts w:ascii="Times New Roman" w:hAnsi="Times New Roman" w:cs="Times New Roman"/>
        </w:rPr>
        <w:t>9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CD37F3" w:rsidRPr="00C2298A">
        <w:rPr>
          <w:rFonts w:ascii="Times New Roman" w:hAnsi="Times New Roman" w:cs="Times New Roman"/>
          <w:lang w:val="kk-KZ"/>
        </w:rPr>
        <w:t>16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2223D3" w:rsidRPr="00C2298A">
        <w:rPr>
          <w:rFonts w:ascii="Times New Roman" w:hAnsi="Times New Roman" w:cs="Times New Roman"/>
        </w:rPr>
        <w:t>ма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22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>бом запроса ценовых предложений 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CD37F3" w:rsidRPr="00C2298A">
        <w:rPr>
          <w:rFonts w:ascii="Times New Roman" w:hAnsi="Times New Roman" w:cs="Times New Roman"/>
        </w:rPr>
        <w:t>12</w:t>
      </w:r>
      <w:r w:rsidRPr="00C2298A">
        <w:rPr>
          <w:rFonts w:ascii="Times New Roman" w:hAnsi="Times New Roman" w:cs="Times New Roman"/>
        </w:rPr>
        <w:t>.0</w:t>
      </w:r>
      <w:r w:rsidR="002223D3" w:rsidRPr="00C2298A">
        <w:rPr>
          <w:rFonts w:ascii="Times New Roman" w:hAnsi="Times New Roman" w:cs="Times New Roman"/>
        </w:rPr>
        <w:t>5</w:t>
      </w:r>
      <w:r w:rsidRPr="00C2298A">
        <w:rPr>
          <w:rFonts w:ascii="Times New Roman" w:hAnsi="Times New Roman" w:cs="Times New Roman"/>
        </w:rPr>
        <w:t>.2022 г. в 10 ч. 05 мин.</w:t>
      </w:r>
    </w:p>
    <w:p w:rsidR="00F054B2" w:rsidRPr="00C2298A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CD37F3" w:rsidRPr="00C2298A" w:rsidTr="00930E22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Ед.</w:t>
            </w:r>
          </w:p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CD37F3" w:rsidRPr="00C2298A" w:rsidTr="00930E22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Эритромицин 250 мг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Таблетки 250 мг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45 920</w:t>
            </w:r>
          </w:p>
        </w:tc>
      </w:tr>
      <w:tr w:rsidR="00CD37F3" w:rsidRPr="00C2298A" w:rsidTr="00930E22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 xml:space="preserve">Очки для фототерапии новорожденных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D37F3" w:rsidRPr="00C2298A" w:rsidRDefault="00C2298A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</w:rPr>
              <w:t>Очки для фототерапии новорожденных средние, малые, большие. Обеспечивают максимальный комфорт для новорожденных и помогают защитить глаза новорожденных при фототерапии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6 950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1 390 000</w:t>
            </w:r>
          </w:p>
        </w:tc>
      </w:tr>
      <w:tr w:rsidR="00CD37F3" w:rsidRPr="00C2298A" w:rsidTr="00930E22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Хлоргексидина биглюконат раствор 20%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Концентрат 1 л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15 500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155 000</w:t>
            </w:r>
          </w:p>
        </w:tc>
      </w:tr>
      <w:tr w:rsidR="00CD37F3" w:rsidRPr="00C2298A" w:rsidTr="00930E22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Фильтровальная бумага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CD37F3" w:rsidRPr="00C2298A" w:rsidRDefault="00EF03F0" w:rsidP="00CD37F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A7F8C">
              <w:rPr>
                <w:rFonts w:ascii="Times New Roman" w:hAnsi="Times New Roman"/>
              </w:rPr>
              <w:t>Фильтровальная бумага для пренатального скрининга. Бумага производится из 100% чистого хлопкового очеса без добавок для усиления прочности во влажном состоянии. Состав бумаги может влиять на стабильность собранного образца. Внешний вид – форма прямоугольника размером 70*120 мм, с текстом инструкции по взятию крови, тремя кружками для взятия крови.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17000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360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D37F3" w:rsidRPr="00C2298A" w:rsidRDefault="00CD37F3" w:rsidP="00CD37F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6 120 000</w:t>
            </w:r>
          </w:p>
        </w:tc>
      </w:tr>
      <w:tr w:rsidR="00CD37F3" w:rsidRPr="00C2298A" w:rsidTr="00930E22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C2298A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C2298A">
              <w:rPr>
                <w:rFonts w:ascii="Times New Roman" w:hAnsi="Times New Roman"/>
                <w:lang w:val="en-US"/>
              </w:rPr>
              <w:t>DDP</w:t>
            </w:r>
            <w:r w:rsidRPr="00C2298A">
              <w:rPr>
                <w:rFonts w:ascii="Times New Roman" w:hAnsi="Times New Roman"/>
              </w:rPr>
              <w:t>.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D9573C" w:rsidRPr="00C2298A" w:rsidRDefault="00D9573C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C2298A" w:rsidRDefault="00CD37F3" w:rsidP="00CD37F3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«Гиппократ-А»</w:t>
            </w:r>
          </w:p>
        </w:tc>
        <w:tc>
          <w:tcPr>
            <w:tcW w:w="4961" w:type="dxa"/>
          </w:tcPr>
          <w:p w:rsidR="00351C1A" w:rsidRPr="00C2298A" w:rsidRDefault="00CD37F3" w:rsidP="00CD37F3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11.05.2022 г. 11ч.20мин</w:t>
            </w:r>
          </w:p>
        </w:tc>
      </w:tr>
      <w:tr w:rsidR="00CD37F3" w:rsidRPr="00C2298A" w:rsidTr="00F43E7B">
        <w:tc>
          <w:tcPr>
            <w:tcW w:w="562" w:type="dxa"/>
          </w:tcPr>
          <w:p w:rsidR="00CD37F3" w:rsidRPr="00C2298A" w:rsidRDefault="00CD37F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«Дельта диагностика»</w:t>
            </w:r>
          </w:p>
        </w:tc>
        <w:tc>
          <w:tcPr>
            <w:tcW w:w="4961" w:type="dxa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11.05.2022 г. 15ч25мин</w:t>
            </w:r>
          </w:p>
        </w:tc>
      </w:tr>
      <w:tr w:rsidR="00CD37F3" w:rsidRPr="00C2298A" w:rsidTr="00F43E7B">
        <w:tc>
          <w:tcPr>
            <w:tcW w:w="562" w:type="dxa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</w:t>
            </w:r>
            <w:r w:rsidRPr="00C2298A">
              <w:rPr>
                <w:rFonts w:ascii="Times New Roman" w:hAnsi="Times New Roman"/>
                <w:lang w:val="en-US"/>
              </w:rPr>
              <w:t>RAN</w:t>
            </w:r>
            <w:r w:rsidRPr="00C2298A">
              <w:rPr>
                <w:rFonts w:ascii="Times New Roman" w:hAnsi="Times New Roman"/>
                <w:lang w:val="ru-RU"/>
              </w:rPr>
              <w:t xml:space="preserve"> </w:t>
            </w:r>
            <w:r w:rsidRPr="00C2298A">
              <w:rPr>
                <w:rFonts w:ascii="Times New Roman" w:hAnsi="Times New Roman"/>
                <w:lang w:val="en-US"/>
              </w:rPr>
              <w:t>Medical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D37F3" w:rsidRPr="00C2298A" w:rsidRDefault="00CD37F3" w:rsidP="00CD37F3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  <w:lang w:val="ru-RU"/>
              </w:rPr>
              <w:t>12.</w:t>
            </w:r>
            <w:r w:rsidRPr="00C2298A">
              <w:rPr>
                <w:rFonts w:ascii="Times New Roman" w:hAnsi="Times New Roman"/>
              </w:rPr>
              <w:t>0</w:t>
            </w:r>
            <w:r w:rsidRPr="00C2298A">
              <w:rPr>
                <w:rFonts w:ascii="Times New Roman" w:hAnsi="Times New Roman"/>
                <w:lang w:val="ru-RU"/>
              </w:rPr>
              <w:t>5</w:t>
            </w:r>
            <w:r w:rsidRPr="00C2298A">
              <w:rPr>
                <w:rFonts w:ascii="Times New Roman" w:hAnsi="Times New Roman"/>
              </w:rPr>
              <w:t xml:space="preserve">.2022 г. </w:t>
            </w:r>
            <w:r w:rsidRPr="00C2298A">
              <w:rPr>
                <w:rFonts w:ascii="Times New Roman" w:hAnsi="Times New Roman"/>
                <w:lang w:val="ru-RU"/>
              </w:rPr>
              <w:t>9</w:t>
            </w:r>
            <w:r w:rsidRPr="00C2298A">
              <w:rPr>
                <w:rFonts w:ascii="Times New Roman" w:hAnsi="Times New Roman"/>
              </w:rPr>
              <w:t>ч.</w:t>
            </w:r>
            <w:r w:rsidRPr="00C2298A">
              <w:rPr>
                <w:rFonts w:ascii="Times New Roman" w:hAnsi="Times New Roman"/>
                <w:lang w:val="ru-RU"/>
              </w:rPr>
              <w:t>40</w:t>
            </w:r>
            <w:r w:rsidRPr="00C2298A">
              <w:rPr>
                <w:rFonts w:ascii="Times New Roman" w:hAnsi="Times New Roman"/>
              </w:rPr>
              <w:t>мин.</w:t>
            </w:r>
          </w:p>
        </w:tc>
      </w:tr>
    </w:tbl>
    <w:p w:rsidR="00351C1A" w:rsidRDefault="00351C1A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Pr="00C2298A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tbl>
      <w:tblPr>
        <w:tblStyle w:val="a5"/>
        <w:tblpPr w:leftFromText="180" w:rightFromText="180" w:vertAnchor="text" w:tblpX="279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28"/>
        <w:gridCol w:w="5221"/>
        <w:gridCol w:w="1559"/>
        <w:gridCol w:w="1276"/>
        <w:gridCol w:w="1701"/>
        <w:gridCol w:w="1701"/>
        <w:gridCol w:w="1559"/>
        <w:gridCol w:w="1559"/>
      </w:tblGrid>
      <w:tr w:rsidR="00C339D0" w:rsidRPr="00C2298A" w:rsidTr="00C339D0">
        <w:trPr>
          <w:trHeight w:val="374"/>
        </w:trPr>
        <w:tc>
          <w:tcPr>
            <w:tcW w:w="728" w:type="dxa"/>
          </w:tcPr>
          <w:p w:rsidR="00C339D0" w:rsidRPr="00C2298A" w:rsidRDefault="00C339D0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221" w:type="dxa"/>
          </w:tcPr>
          <w:p w:rsidR="00C339D0" w:rsidRPr="00C2298A" w:rsidRDefault="00C339D0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59" w:type="dxa"/>
          </w:tcPr>
          <w:p w:rsidR="00C339D0" w:rsidRPr="00C2298A" w:rsidRDefault="00C339D0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276" w:type="dxa"/>
          </w:tcPr>
          <w:p w:rsidR="00C339D0" w:rsidRPr="00C2298A" w:rsidRDefault="00C339D0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701" w:type="dxa"/>
          </w:tcPr>
          <w:p w:rsidR="00C339D0" w:rsidRPr="00C2298A" w:rsidRDefault="00C339D0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701" w:type="dxa"/>
          </w:tcPr>
          <w:p w:rsidR="00C339D0" w:rsidRPr="00C2298A" w:rsidRDefault="00C339D0" w:rsidP="002223D3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«Гиппократ-А»</w:t>
            </w:r>
          </w:p>
        </w:tc>
        <w:tc>
          <w:tcPr>
            <w:tcW w:w="1559" w:type="dxa"/>
          </w:tcPr>
          <w:p w:rsidR="00C339D0" w:rsidRPr="00C2298A" w:rsidRDefault="00C339D0" w:rsidP="002223D3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«Дельта диагностика»</w:t>
            </w:r>
          </w:p>
        </w:tc>
        <w:tc>
          <w:tcPr>
            <w:tcW w:w="1559" w:type="dxa"/>
          </w:tcPr>
          <w:p w:rsidR="00C339D0" w:rsidRPr="00C2298A" w:rsidRDefault="00C339D0" w:rsidP="002223D3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</w:t>
            </w:r>
            <w:r w:rsidRPr="00C2298A">
              <w:rPr>
                <w:rFonts w:ascii="Times New Roman" w:hAnsi="Times New Roman"/>
                <w:lang w:val="en-US"/>
              </w:rPr>
              <w:t>RAN</w:t>
            </w:r>
            <w:r w:rsidRPr="00C2298A">
              <w:rPr>
                <w:rFonts w:ascii="Times New Roman" w:hAnsi="Times New Roman"/>
                <w:lang w:val="ru-RU"/>
              </w:rPr>
              <w:t xml:space="preserve"> </w:t>
            </w:r>
            <w:r w:rsidRPr="00C2298A">
              <w:rPr>
                <w:rFonts w:ascii="Times New Roman" w:hAnsi="Times New Roman"/>
                <w:lang w:val="en-US"/>
              </w:rPr>
              <w:t>Medical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C339D0" w:rsidRPr="00C2298A" w:rsidTr="00C339D0">
        <w:trPr>
          <w:trHeight w:val="192"/>
        </w:trPr>
        <w:tc>
          <w:tcPr>
            <w:tcW w:w="728" w:type="dxa"/>
          </w:tcPr>
          <w:p w:rsidR="00C339D0" w:rsidRPr="00C2298A" w:rsidRDefault="00C339D0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221" w:type="dxa"/>
            <w:vAlign w:val="center"/>
          </w:tcPr>
          <w:p w:rsidR="00C339D0" w:rsidRPr="00C2298A" w:rsidRDefault="00C339D0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Эритромицин 250 мг</w:t>
            </w:r>
          </w:p>
        </w:tc>
        <w:tc>
          <w:tcPr>
            <w:tcW w:w="1559" w:type="dxa"/>
            <w:vAlign w:val="center"/>
          </w:tcPr>
          <w:p w:rsidR="00C339D0" w:rsidRPr="00C2298A" w:rsidRDefault="00C339D0" w:rsidP="00C339D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Таблетка</w:t>
            </w:r>
          </w:p>
        </w:tc>
        <w:tc>
          <w:tcPr>
            <w:tcW w:w="1276" w:type="dxa"/>
            <w:vAlign w:val="center"/>
          </w:tcPr>
          <w:p w:rsidR="00C339D0" w:rsidRPr="00C2298A" w:rsidRDefault="00C339D0" w:rsidP="00C339D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2 0</w:t>
            </w:r>
            <w:r w:rsidRPr="00C2298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C339D0" w:rsidRPr="00C2298A" w:rsidRDefault="00155809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22,96</w:t>
            </w:r>
          </w:p>
        </w:tc>
        <w:tc>
          <w:tcPr>
            <w:tcW w:w="1701" w:type="dxa"/>
            <w:vAlign w:val="center"/>
          </w:tcPr>
          <w:p w:rsidR="00C339D0" w:rsidRPr="00C2298A" w:rsidRDefault="00907A74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C339D0" w:rsidRPr="00C2298A" w:rsidRDefault="00907A74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C339D0" w:rsidRPr="00C2298A" w:rsidRDefault="00907A74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22,96</w:t>
            </w:r>
          </w:p>
        </w:tc>
      </w:tr>
      <w:tr w:rsidR="00C339D0" w:rsidRPr="00C2298A" w:rsidTr="00C339D0">
        <w:trPr>
          <w:trHeight w:val="192"/>
        </w:trPr>
        <w:tc>
          <w:tcPr>
            <w:tcW w:w="728" w:type="dxa"/>
          </w:tcPr>
          <w:p w:rsidR="00C339D0" w:rsidRPr="00C2298A" w:rsidRDefault="00C339D0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221" w:type="dxa"/>
            <w:vAlign w:val="center"/>
          </w:tcPr>
          <w:p w:rsidR="00C339D0" w:rsidRPr="00C2298A" w:rsidRDefault="00C339D0" w:rsidP="00C339D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Очки для фототерапии новорожденных</w:t>
            </w:r>
          </w:p>
        </w:tc>
        <w:tc>
          <w:tcPr>
            <w:tcW w:w="1559" w:type="dxa"/>
            <w:vAlign w:val="center"/>
          </w:tcPr>
          <w:p w:rsidR="00C339D0" w:rsidRPr="00C2298A" w:rsidRDefault="00C339D0" w:rsidP="00C339D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C339D0" w:rsidRPr="00C2298A" w:rsidRDefault="00C339D0" w:rsidP="002223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20</w:t>
            </w:r>
            <w:r w:rsidRPr="00C2298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C339D0" w:rsidRPr="00C2298A" w:rsidRDefault="00155809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6 950</w:t>
            </w:r>
          </w:p>
        </w:tc>
        <w:tc>
          <w:tcPr>
            <w:tcW w:w="1701" w:type="dxa"/>
            <w:vAlign w:val="center"/>
          </w:tcPr>
          <w:p w:rsidR="00C339D0" w:rsidRPr="00C2298A" w:rsidRDefault="00907A74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C339D0" w:rsidRPr="00C2298A" w:rsidRDefault="00907A74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C339D0" w:rsidRPr="00C2298A" w:rsidRDefault="00907A74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6 949</w:t>
            </w:r>
          </w:p>
        </w:tc>
      </w:tr>
      <w:tr w:rsidR="00C339D0" w:rsidRPr="00C2298A" w:rsidTr="00C339D0">
        <w:trPr>
          <w:trHeight w:val="192"/>
        </w:trPr>
        <w:tc>
          <w:tcPr>
            <w:tcW w:w="728" w:type="dxa"/>
          </w:tcPr>
          <w:p w:rsidR="00C339D0" w:rsidRPr="00C2298A" w:rsidRDefault="00C339D0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221" w:type="dxa"/>
            <w:vAlign w:val="center"/>
          </w:tcPr>
          <w:p w:rsidR="00C339D0" w:rsidRPr="00C2298A" w:rsidRDefault="00C339D0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Хлоргексидина биглюконат раствор 20%</w:t>
            </w:r>
          </w:p>
        </w:tc>
        <w:tc>
          <w:tcPr>
            <w:tcW w:w="1559" w:type="dxa"/>
            <w:vAlign w:val="center"/>
          </w:tcPr>
          <w:p w:rsidR="00C339D0" w:rsidRPr="00C2298A" w:rsidRDefault="00C339D0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C339D0" w:rsidRPr="00C2298A" w:rsidRDefault="00C339D0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1</w:t>
            </w:r>
            <w:r w:rsidRPr="00C2298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C339D0" w:rsidRPr="00C2298A" w:rsidRDefault="00155809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15 500</w:t>
            </w:r>
          </w:p>
        </w:tc>
        <w:tc>
          <w:tcPr>
            <w:tcW w:w="1701" w:type="dxa"/>
            <w:vAlign w:val="center"/>
          </w:tcPr>
          <w:p w:rsidR="00C339D0" w:rsidRPr="00C2298A" w:rsidRDefault="00907A74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C339D0" w:rsidRPr="00C2298A" w:rsidRDefault="00907A74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C339D0" w:rsidRPr="00C2298A" w:rsidRDefault="00907A74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15 490</w:t>
            </w:r>
          </w:p>
        </w:tc>
      </w:tr>
      <w:tr w:rsidR="00C339D0" w:rsidRPr="00C2298A" w:rsidTr="00C339D0">
        <w:trPr>
          <w:trHeight w:val="192"/>
        </w:trPr>
        <w:tc>
          <w:tcPr>
            <w:tcW w:w="728" w:type="dxa"/>
          </w:tcPr>
          <w:p w:rsidR="00C339D0" w:rsidRPr="00C2298A" w:rsidRDefault="00C339D0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221" w:type="dxa"/>
            <w:vAlign w:val="center"/>
          </w:tcPr>
          <w:p w:rsidR="00C339D0" w:rsidRPr="00C2298A" w:rsidRDefault="00C339D0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Фильтровальная бумага</w:t>
            </w:r>
          </w:p>
        </w:tc>
        <w:tc>
          <w:tcPr>
            <w:tcW w:w="1559" w:type="dxa"/>
            <w:vAlign w:val="center"/>
          </w:tcPr>
          <w:p w:rsidR="00C339D0" w:rsidRPr="00C2298A" w:rsidRDefault="00C339D0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C339D0" w:rsidRPr="00C2298A" w:rsidRDefault="00C339D0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17 000</w:t>
            </w:r>
          </w:p>
        </w:tc>
        <w:tc>
          <w:tcPr>
            <w:tcW w:w="1701" w:type="dxa"/>
            <w:vAlign w:val="center"/>
          </w:tcPr>
          <w:p w:rsidR="00C339D0" w:rsidRPr="00C2298A" w:rsidRDefault="00155809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360</w:t>
            </w:r>
          </w:p>
        </w:tc>
        <w:tc>
          <w:tcPr>
            <w:tcW w:w="1701" w:type="dxa"/>
            <w:vAlign w:val="center"/>
          </w:tcPr>
          <w:p w:rsidR="00C339D0" w:rsidRPr="00C2298A" w:rsidRDefault="00155809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360</w:t>
            </w:r>
          </w:p>
        </w:tc>
        <w:tc>
          <w:tcPr>
            <w:tcW w:w="1559" w:type="dxa"/>
          </w:tcPr>
          <w:p w:rsidR="00C339D0" w:rsidRPr="00C2298A" w:rsidRDefault="00155809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359,50</w:t>
            </w:r>
          </w:p>
        </w:tc>
        <w:tc>
          <w:tcPr>
            <w:tcW w:w="1559" w:type="dxa"/>
          </w:tcPr>
          <w:p w:rsidR="00C339D0" w:rsidRPr="00C2298A" w:rsidRDefault="00155809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2298A"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</w:tbl>
    <w:p w:rsidR="002223D3" w:rsidRPr="00C2298A" w:rsidRDefault="002223D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057A51" w:rsidRPr="00C2298A" w:rsidRDefault="005136F5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  </w:t>
      </w:r>
      <w:r w:rsidR="00057A51" w:rsidRPr="00C2298A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Pr="00C2298A" w:rsidRDefault="00057A51" w:rsidP="00057A5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907A74" w:rsidRPr="00C2298A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907A74" w:rsidRPr="00C2298A">
        <w:rPr>
          <w:rFonts w:ascii="Times New Roman" w:hAnsi="Times New Roman" w:cs="Times New Roman"/>
        </w:rPr>
        <w:t>1, №2 №</w:t>
      </w:r>
      <w:proofErr w:type="gramStart"/>
      <w:r w:rsidR="00907A74" w:rsidRPr="00C2298A">
        <w:rPr>
          <w:rFonts w:ascii="Times New Roman" w:hAnsi="Times New Roman" w:cs="Times New Roman"/>
        </w:rPr>
        <w:t xml:space="preserve">3 </w:t>
      </w:r>
      <w:r w:rsidR="00E204F8" w:rsidRPr="00C2298A">
        <w:rPr>
          <w:rFonts w:ascii="Times New Roman" w:hAnsi="Times New Roman" w:cs="Times New Roman"/>
        </w:rPr>
        <w:t>:</w:t>
      </w:r>
      <w:proofErr w:type="gramEnd"/>
      <w:r w:rsidRPr="00C2298A">
        <w:rPr>
          <w:rFonts w:ascii="Times New Roman" w:hAnsi="Times New Roman" w:cs="Times New Roman"/>
        </w:rPr>
        <w:t xml:space="preserve"> </w:t>
      </w:r>
      <w:r w:rsidR="00955658" w:rsidRPr="00C2298A">
        <w:rPr>
          <w:rFonts w:ascii="Times New Roman" w:hAnsi="Times New Roman" w:cs="Times New Roman"/>
        </w:rPr>
        <w:t xml:space="preserve">ТОО </w:t>
      </w:r>
      <w:r w:rsidR="00E204F8" w:rsidRPr="00C2298A">
        <w:rPr>
          <w:rFonts w:ascii="Times New Roman" w:hAnsi="Times New Roman" w:cs="Times New Roman"/>
        </w:rPr>
        <w:t>«</w:t>
      </w:r>
      <w:r w:rsidR="00907A74" w:rsidRPr="00C2298A">
        <w:rPr>
          <w:rFonts w:ascii="Times New Roman" w:hAnsi="Times New Roman" w:cs="Times New Roman"/>
          <w:lang w:val="en-US"/>
        </w:rPr>
        <w:t>RAN</w:t>
      </w:r>
      <w:r w:rsidR="00907A74" w:rsidRPr="00C2298A">
        <w:rPr>
          <w:rFonts w:ascii="Times New Roman" w:hAnsi="Times New Roman" w:cs="Times New Roman"/>
        </w:rPr>
        <w:t xml:space="preserve"> </w:t>
      </w:r>
      <w:r w:rsidR="00907A74" w:rsidRPr="00C2298A">
        <w:rPr>
          <w:rFonts w:ascii="Times New Roman" w:hAnsi="Times New Roman" w:cs="Times New Roman"/>
          <w:lang w:val="en-US"/>
        </w:rPr>
        <w:t>Medical</w:t>
      </w:r>
      <w:r w:rsidR="00E204F8" w:rsidRPr="00C2298A">
        <w:rPr>
          <w:rFonts w:ascii="Times New Roman" w:hAnsi="Times New Roman" w:cs="Times New Roman"/>
        </w:rPr>
        <w:t xml:space="preserve">» </w:t>
      </w:r>
      <w:r w:rsidRPr="00C2298A">
        <w:rPr>
          <w:rFonts w:ascii="Times New Roman" w:hAnsi="Times New Roman" w:cs="Times New Roman"/>
        </w:rPr>
        <w:t xml:space="preserve"> (г.</w:t>
      </w:r>
      <w:r w:rsidR="00907A74" w:rsidRPr="00C2298A">
        <w:rPr>
          <w:rFonts w:ascii="Times New Roman" w:hAnsi="Times New Roman" w:cs="Times New Roman"/>
        </w:rPr>
        <w:t xml:space="preserve"> </w:t>
      </w:r>
      <w:proofErr w:type="spellStart"/>
      <w:r w:rsidR="00907A74" w:rsidRPr="00C2298A">
        <w:rPr>
          <w:rFonts w:ascii="Times New Roman" w:hAnsi="Times New Roman" w:cs="Times New Roman"/>
        </w:rPr>
        <w:t>Кызылорда</w:t>
      </w:r>
      <w:proofErr w:type="spellEnd"/>
      <w:r w:rsidRPr="00C2298A">
        <w:rPr>
          <w:rFonts w:ascii="Times New Roman" w:hAnsi="Times New Roman" w:cs="Times New Roman"/>
        </w:rPr>
        <w:t xml:space="preserve">, </w:t>
      </w:r>
      <w:r w:rsidR="00907A74" w:rsidRPr="00C2298A">
        <w:rPr>
          <w:rFonts w:ascii="Times New Roman" w:hAnsi="Times New Roman" w:cs="Times New Roman"/>
        </w:rPr>
        <w:t>ул</w:t>
      </w:r>
      <w:r w:rsidR="002223D3" w:rsidRPr="00C2298A">
        <w:rPr>
          <w:rFonts w:ascii="Times New Roman" w:hAnsi="Times New Roman" w:cs="Times New Roman"/>
        </w:rPr>
        <w:t>.</w:t>
      </w:r>
      <w:r w:rsidR="005136F5" w:rsidRPr="00C2298A">
        <w:rPr>
          <w:rFonts w:ascii="Times New Roman" w:hAnsi="Times New Roman" w:cs="Times New Roman"/>
        </w:rPr>
        <w:t xml:space="preserve"> </w:t>
      </w:r>
      <w:r w:rsidR="00907A74" w:rsidRPr="00C2298A">
        <w:rPr>
          <w:rFonts w:ascii="Times New Roman" w:hAnsi="Times New Roman" w:cs="Times New Roman"/>
        </w:rPr>
        <w:t>Караша</w:t>
      </w:r>
      <w:r w:rsidR="005136F5" w:rsidRPr="00C2298A">
        <w:rPr>
          <w:rFonts w:ascii="Times New Roman" w:hAnsi="Times New Roman" w:cs="Times New Roman"/>
        </w:rPr>
        <w:t xml:space="preserve">, </w:t>
      </w:r>
      <w:r w:rsidR="002223D3" w:rsidRPr="00C2298A">
        <w:rPr>
          <w:rFonts w:ascii="Times New Roman" w:hAnsi="Times New Roman" w:cs="Times New Roman"/>
        </w:rPr>
        <w:t>3</w:t>
      </w:r>
      <w:r w:rsidR="00907A74" w:rsidRPr="00C2298A">
        <w:rPr>
          <w:rFonts w:ascii="Times New Roman" w:hAnsi="Times New Roman" w:cs="Times New Roman"/>
        </w:rPr>
        <w:t>7</w:t>
      </w:r>
      <w:r w:rsidRPr="00C2298A">
        <w:rPr>
          <w:rFonts w:ascii="Times New Roman" w:hAnsi="Times New Roman" w:cs="Times New Roman"/>
        </w:rPr>
        <w:t xml:space="preserve">) – </w:t>
      </w:r>
      <w:r w:rsidR="00907A74" w:rsidRPr="00C2298A">
        <w:rPr>
          <w:rFonts w:ascii="Times New Roman" w:hAnsi="Times New Roman" w:cs="Times New Roman"/>
        </w:rPr>
        <w:t xml:space="preserve">1 </w:t>
      </w:r>
      <w:r w:rsidR="002223D3" w:rsidRPr="00C2298A">
        <w:rPr>
          <w:rFonts w:ascii="Times New Roman" w:hAnsi="Times New Roman" w:cs="Times New Roman"/>
        </w:rPr>
        <w:t>5</w:t>
      </w:r>
      <w:r w:rsidR="00907A74" w:rsidRPr="00C2298A">
        <w:rPr>
          <w:rFonts w:ascii="Times New Roman" w:hAnsi="Times New Roman" w:cs="Times New Roman"/>
        </w:rPr>
        <w:t>9</w:t>
      </w:r>
      <w:r w:rsidR="002223D3" w:rsidRPr="00C2298A">
        <w:rPr>
          <w:rFonts w:ascii="Times New Roman" w:hAnsi="Times New Roman" w:cs="Times New Roman"/>
        </w:rPr>
        <w:t>0</w:t>
      </w:r>
      <w:r w:rsidR="00E204F8" w:rsidRPr="00C2298A">
        <w:rPr>
          <w:rFonts w:ascii="Times New Roman" w:hAnsi="Times New Roman" w:cs="Times New Roman"/>
        </w:rPr>
        <w:t xml:space="preserve"> </w:t>
      </w:r>
      <w:r w:rsidR="00907A74" w:rsidRPr="00C2298A">
        <w:rPr>
          <w:rFonts w:ascii="Times New Roman" w:hAnsi="Times New Roman" w:cs="Times New Roman"/>
        </w:rPr>
        <w:t>62</w:t>
      </w:r>
      <w:r w:rsidR="00E204F8" w:rsidRPr="00C2298A">
        <w:rPr>
          <w:rFonts w:ascii="Times New Roman" w:hAnsi="Times New Roman" w:cs="Times New Roman"/>
        </w:rPr>
        <w:t>0</w:t>
      </w:r>
      <w:r w:rsidRPr="00C2298A">
        <w:rPr>
          <w:rFonts w:ascii="Times New Roman" w:hAnsi="Times New Roman" w:cs="Times New Roman"/>
        </w:rPr>
        <w:t xml:space="preserve"> тенге</w:t>
      </w:r>
      <w:r w:rsidR="00907A74" w:rsidRPr="00C2298A">
        <w:rPr>
          <w:rFonts w:ascii="Times New Roman" w:hAnsi="Times New Roman" w:cs="Times New Roman"/>
        </w:rPr>
        <w:t>;</w:t>
      </w:r>
    </w:p>
    <w:p w:rsidR="005136F5" w:rsidRPr="00C2298A" w:rsidRDefault="00907A74" w:rsidP="00907A74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        </w:t>
      </w:r>
      <w:r w:rsidR="003C2872" w:rsidRPr="00C2298A">
        <w:rPr>
          <w:rFonts w:ascii="Times New Roman" w:hAnsi="Times New Roman" w:cs="Times New Roman"/>
        </w:rPr>
        <w:t xml:space="preserve">Лот № </w:t>
      </w:r>
      <w:proofErr w:type="gramStart"/>
      <w:r w:rsidRPr="00C2298A">
        <w:rPr>
          <w:rFonts w:ascii="Times New Roman" w:hAnsi="Times New Roman" w:cs="Times New Roman"/>
        </w:rPr>
        <w:t>4</w:t>
      </w:r>
      <w:r w:rsidR="003C2872" w:rsidRPr="00C2298A">
        <w:rPr>
          <w:rFonts w:ascii="Times New Roman" w:hAnsi="Times New Roman" w:cs="Times New Roman"/>
        </w:rPr>
        <w:t xml:space="preserve"> </w:t>
      </w:r>
      <w:r w:rsidRPr="00C2298A">
        <w:rPr>
          <w:rFonts w:ascii="Times New Roman" w:hAnsi="Times New Roman" w:cs="Times New Roman"/>
        </w:rPr>
        <w:t>:</w:t>
      </w:r>
      <w:proofErr w:type="gramEnd"/>
      <w:r w:rsidRPr="00C2298A">
        <w:rPr>
          <w:rFonts w:ascii="Times New Roman" w:hAnsi="Times New Roman" w:cs="Times New Roman"/>
        </w:rPr>
        <w:t xml:space="preserve"> ТОО «Дельта диагностика» (г.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Pr="00C2298A">
        <w:rPr>
          <w:rFonts w:ascii="Times New Roman" w:hAnsi="Times New Roman" w:cs="Times New Roman"/>
        </w:rPr>
        <w:t>, Эдельвейс,18) – 6 111 500 тенге</w:t>
      </w:r>
      <w:r w:rsidR="003C2872" w:rsidRPr="00C2298A">
        <w:rPr>
          <w:rFonts w:ascii="Times New Roman" w:hAnsi="Times New Roman" w:cs="Times New Roman"/>
        </w:rPr>
        <w:t>.</w:t>
      </w:r>
    </w:p>
    <w:p w:rsidR="00620003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C2298A">
        <w:rPr>
          <w:rFonts w:ascii="Times New Roman" w:hAnsi="Times New Roman" w:cs="Times New Roman"/>
        </w:rPr>
        <w:t>интернет-ресурс</w:t>
      </w:r>
      <w:proofErr w:type="spellEnd"/>
      <w:r w:rsidRPr="00C2298A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P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41B24"/>
    <w:rsid w:val="0004606A"/>
    <w:rsid w:val="000517D2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5809"/>
    <w:rsid w:val="001579E1"/>
    <w:rsid w:val="001607EF"/>
    <w:rsid w:val="00166D36"/>
    <w:rsid w:val="00176018"/>
    <w:rsid w:val="001934A8"/>
    <w:rsid w:val="001B4B4C"/>
    <w:rsid w:val="001B7AB5"/>
    <w:rsid w:val="001D37CD"/>
    <w:rsid w:val="001E6CBC"/>
    <w:rsid w:val="001F75C4"/>
    <w:rsid w:val="0021153E"/>
    <w:rsid w:val="002223D3"/>
    <w:rsid w:val="00250661"/>
    <w:rsid w:val="00261ED1"/>
    <w:rsid w:val="002B5AAC"/>
    <w:rsid w:val="002D66A0"/>
    <w:rsid w:val="00316EA1"/>
    <w:rsid w:val="00325C8C"/>
    <w:rsid w:val="00331555"/>
    <w:rsid w:val="00351C1A"/>
    <w:rsid w:val="00360932"/>
    <w:rsid w:val="00377C18"/>
    <w:rsid w:val="0038454B"/>
    <w:rsid w:val="00392B0C"/>
    <w:rsid w:val="00394F62"/>
    <w:rsid w:val="00395F09"/>
    <w:rsid w:val="003C2872"/>
    <w:rsid w:val="003F2430"/>
    <w:rsid w:val="003F7155"/>
    <w:rsid w:val="00463B22"/>
    <w:rsid w:val="004856EB"/>
    <w:rsid w:val="004A61AA"/>
    <w:rsid w:val="004C1586"/>
    <w:rsid w:val="004E601A"/>
    <w:rsid w:val="005136F5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116D"/>
    <w:rsid w:val="00665F6F"/>
    <w:rsid w:val="006730B5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24FBB"/>
    <w:rsid w:val="00852CA9"/>
    <w:rsid w:val="00854A94"/>
    <w:rsid w:val="00856DD1"/>
    <w:rsid w:val="00864B66"/>
    <w:rsid w:val="00873B8E"/>
    <w:rsid w:val="00896326"/>
    <w:rsid w:val="008B2211"/>
    <w:rsid w:val="008C6AB5"/>
    <w:rsid w:val="008D1806"/>
    <w:rsid w:val="008D5CE2"/>
    <w:rsid w:val="008E5659"/>
    <w:rsid w:val="008F0A01"/>
    <w:rsid w:val="00907A74"/>
    <w:rsid w:val="00917784"/>
    <w:rsid w:val="009209E0"/>
    <w:rsid w:val="00955658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7011D"/>
    <w:rsid w:val="00B80B99"/>
    <w:rsid w:val="00B84EFE"/>
    <w:rsid w:val="00BA14FC"/>
    <w:rsid w:val="00BC13F4"/>
    <w:rsid w:val="00BD348B"/>
    <w:rsid w:val="00C2298A"/>
    <w:rsid w:val="00C339D0"/>
    <w:rsid w:val="00C36D01"/>
    <w:rsid w:val="00C52D2B"/>
    <w:rsid w:val="00C53148"/>
    <w:rsid w:val="00C81AE6"/>
    <w:rsid w:val="00C91D67"/>
    <w:rsid w:val="00C92B04"/>
    <w:rsid w:val="00CA61D3"/>
    <w:rsid w:val="00CC167F"/>
    <w:rsid w:val="00CD37F3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335E"/>
    <w:rsid w:val="00E81DA4"/>
    <w:rsid w:val="00EF03F0"/>
    <w:rsid w:val="00F050D4"/>
    <w:rsid w:val="00F054B2"/>
    <w:rsid w:val="00F13C73"/>
    <w:rsid w:val="00F204AB"/>
    <w:rsid w:val="00F2388F"/>
    <w:rsid w:val="00F314F7"/>
    <w:rsid w:val="00F31AF3"/>
    <w:rsid w:val="00F43E7B"/>
    <w:rsid w:val="00F7382D"/>
    <w:rsid w:val="00F85A20"/>
    <w:rsid w:val="00FC6F98"/>
    <w:rsid w:val="00FE05F5"/>
    <w:rsid w:val="00FE7DB0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C752D-F0ED-4322-BE77-0484186F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2022-05-17T09:27:00Z</cp:lastPrinted>
  <dcterms:created xsi:type="dcterms:W3CDTF">2022-05-16T11:50:00Z</dcterms:created>
  <dcterms:modified xsi:type="dcterms:W3CDTF">2022-05-16T11:50:00Z</dcterms:modified>
</cp:coreProperties>
</file>