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EF08BE" w:rsidRPr="009A35B0">
        <w:rPr>
          <w:rFonts w:ascii="Times New Roman" w:hAnsi="Times New Roman" w:cs="Times New Roman"/>
        </w:rPr>
        <w:t>1</w:t>
      </w:r>
      <w:r w:rsidR="001D509D">
        <w:rPr>
          <w:rFonts w:ascii="Times New Roman" w:hAnsi="Times New Roman" w:cs="Times New Roman"/>
          <w:lang w:val="kk-KZ"/>
        </w:rPr>
        <w:t>9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1D509D">
        <w:rPr>
          <w:rFonts w:ascii="Times New Roman" w:hAnsi="Times New Roman" w:cs="Times New Roman"/>
          <w:lang w:val="kk-KZ"/>
        </w:rPr>
        <w:t>11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1D509D">
        <w:rPr>
          <w:rFonts w:ascii="Times New Roman" w:hAnsi="Times New Roman" w:cs="Times New Roman"/>
          <w:lang w:val="kk-KZ"/>
        </w:rPr>
        <w:t>июля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215B1E" w:rsidRPr="009A35B0" w:rsidRDefault="00215B1E" w:rsidP="00261ED1">
      <w:pPr>
        <w:spacing w:after="0"/>
        <w:ind w:right="-1"/>
        <w:rPr>
          <w:rFonts w:ascii="Times New Roman" w:hAnsi="Times New Roman" w:cs="Times New Roman"/>
          <w:lang w:val="kk-KZ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D06000">
        <w:rPr>
          <w:rFonts w:ascii="Times New Roman" w:hAnsi="Times New Roman" w:cs="Times New Roman"/>
          <w:lang w:val="kk-KZ"/>
        </w:rPr>
        <w:t xml:space="preserve">лекарственных средств и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8D4899" w:rsidRPr="009A35B0">
        <w:rPr>
          <w:rFonts w:ascii="Times New Roman" w:hAnsi="Times New Roman" w:cs="Times New Roman"/>
        </w:rPr>
        <w:t>1</w:t>
      </w:r>
      <w:r w:rsidR="001D509D">
        <w:rPr>
          <w:rFonts w:ascii="Times New Roman" w:hAnsi="Times New Roman" w:cs="Times New Roman"/>
          <w:lang w:val="kk-KZ"/>
        </w:rPr>
        <w:t>1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1D509D">
        <w:rPr>
          <w:rFonts w:ascii="Times New Roman" w:hAnsi="Times New Roman" w:cs="Times New Roman"/>
          <w:lang w:val="kk-KZ"/>
        </w:rPr>
        <w:t>7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9A35B0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7116"/>
        <w:gridCol w:w="1276"/>
        <w:gridCol w:w="964"/>
        <w:gridCol w:w="1148"/>
        <w:gridCol w:w="1446"/>
      </w:tblGrid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116" w:type="dxa"/>
            <w:shd w:val="clear" w:color="auto" w:fill="auto"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64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 xml:space="preserve">Нумета </w:t>
            </w:r>
            <w:r w:rsidRPr="001D509D">
              <w:rPr>
                <w:rFonts w:ascii="Times New Roman" w:hAnsi="Times New Roman"/>
                <w:lang w:val="en-US" w:eastAsia="ru-RU"/>
              </w:rPr>
              <w:t>G16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>Эмульсия для инфузий 500 мл, № 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контейнер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39 647,70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3 964 770</w:t>
            </w:r>
          </w:p>
        </w:tc>
      </w:tr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</w:rPr>
              <w:t>ДНК-зонды на хромосомы (13,18,21,X,Y)</w:t>
            </w:r>
            <w:r w:rsidRPr="001D509D">
              <w:rPr>
                <w:rFonts w:ascii="Times New Roman" w:hAnsi="Times New Roman"/>
                <w:lang w:val="ru-RU"/>
              </w:rPr>
              <w:t xml:space="preserve"> на 50 тестов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</w:rPr>
              <w:t>ДНК-зонды на хромосомы, многоцветная панель из 5-ти зондов для подсчета хромосом 13, 18, 21, X и Y. Набор на 50 анализов . Только для in vitro диагностики, для детекции анеуплоидии хромосом 13,18,21, X и Y методом флуоресцентной гибридизации in situ FISH.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3 991 710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3 991 710</w:t>
            </w:r>
          </w:p>
        </w:tc>
      </w:tr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Ножницы для гистероскопии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Ножницы, остроконечные, тупоконечные, 5Шр., длина 34 см, с одной подвижной браншей. Артикул 26159</w:t>
            </w:r>
            <w:r w:rsidRPr="001D509D">
              <w:rPr>
                <w:rFonts w:ascii="Times New Roman" w:hAnsi="Times New Roman"/>
                <w:lang w:val="en-US" w:eastAsia="ru-RU"/>
              </w:rPr>
              <w:t>SHW</w:t>
            </w:r>
            <w:r w:rsidRPr="001D509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778 030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1 556 060</w:t>
            </w:r>
          </w:p>
        </w:tc>
      </w:tr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Элемент питания для Холтер аппарата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Элемент питания (аккумулятор) для КТ-07-3/12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49 840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99 680</w:t>
            </w:r>
          </w:p>
        </w:tc>
      </w:tr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Элемент питания для СМАД аппарата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Элемент питания (аккумулятор) для КТ-07-3/12Р, КТ-07-АД-3, КТ-07-АД-1, КТ-07-АД-3/12Р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63 000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126 000</w:t>
            </w:r>
          </w:p>
        </w:tc>
      </w:tr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Кабель соединительный для подключения ЭКГ электродов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Кабель соединительный для подключения ЭКГ электродов с выносным датчиком движения / положения тела десятиэлектродный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537 600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537 600</w:t>
            </w:r>
          </w:p>
        </w:tc>
      </w:tr>
      <w:tr w:rsidR="001D509D" w:rsidRPr="00136C78" w:rsidTr="001D50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Адаптер связи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Адаптер связи </w:t>
            </w:r>
            <w:r w:rsidRPr="001D509D">
              <w:rPr>
                <w:rFonts w:ascii="Times New Roman" w:hAnsi="Times New Roman"/>
                <w:lang w:val="en-US" w:eastAsia="ru-RU"/>
              </w:rPr>
              <w:t>USB</w:t>
            </w:r>
            <w:r w:rsidRPr="001D509D">
              <w:rPr>
                <w:rFonts w:ascii="Times New Roman" w:hAnsi="Times New Roman"/>
                <w:lang w:eastAsia="ru-RU"/>
              </w:rPr>
              <w:t xml:space="preserve"> совместимый и кабель соединительный для подключения регистраторов к ПК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887 600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1D509D" w:rsidRPr="001D509D" w:rsidRDefault="001D509D" w:rsidP="001D509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887 600</w:t>
            </w:r>
          </w:p>
        </w:tc>
      </w:tr>
      <w:tr w:rsidR="001D509D" w:rsidRPr="00136C78" w:rsidTr="001D509D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1D509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34" w:type="dxa"/>
            <w:gridSpan w:val="4"/>
            <w:shd w:val="clear" w:color="auto" w:fill="auto"/>
            <w:noWrap/>
          </w:tcPr>
          <w:p w:rsidR="001D509D" w:rsidRPr="001D509D" w:rsidRDefault="001D509D" w:rsidP="001D509D">
            <w:pPr>
              <w:pStyle w:val="a4"/>
              <w:rPr>
                <w:rFonts w:ascii="Times New Roman" w:hAnsi="Times New Roman"/>
              </w:rPr>
            </w:pPr>
            <w:r w:rsidRPr="001D509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9A35B0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35B0" w:rsidRDefault="004A5E19" w:rsidP="001D509D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«</w:t>
            </w:r>
            <w:r w:rsidR="001D509D">
              <w:rPr>
                <w:rFonts w:ascii="Times New Roman" w:hAnsi="Times New Roman"/>
                <w:lang w:val="ru-RU"/>
              </w:rPr>
              <w:t>Хозбытхимия</w:t>
            </w:r>
            <w:r w:rsidR="009A7C18"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9A35B0" w:rsidRDefault="001D509D" w:rsidP="001D509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7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>
              <w:rPr>
                <w:rFonts w:ascii="Times New Roman" w:hAnsi="Times New Roman"/>
                <w:lang w:val="ru-RU"/>
              </w:rPr>
              <w:t>10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>
              <w:rPr>
                <w:rFonts w:ascii="Times New Roman" w:hAnsi="Times New Roman"/>
                <w:lang w:val="ru-RU"/>
              </w:rPr>
              <w:t>59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1D509D" w:rsidRPr="009A35B0" w:rsidTr="00F43E7B">
        <w:tc>
          <w:tcPr>
            <w:tcW w:w="562" w:type="dxa"/>
          </w:tcPr>
          <w:p w:rsidR="001D509D" w:rsidRPr="009A35B0" w:rsidRDefault="001D509D" w:rsidP="00351C1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1D509D" w:rsidRPr="009A35B0" w:rsidRDefault="001D509D" w:rsidP="00087EE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ТОО «ВизаМед </w:t>
            </w:r>
            <w:r w:rsidR="00087EED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  <w:lang w:val="ru-RU"/>
              </w:rPr>
              <w:t>люс»</w:t>
            </w:r>
          </w:p>
        </w:tc>
        <w:tc>
          <w:tcPr>
            <w:tcW w:w="4961" w:type="dxa"/>
          </w:tcPr>
          <w:p w:rsidR="001D509D" w:rsidRDefault="001D509D" w:rsidP="001D509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11.07.2024 г. 09час48мин</w:t>
            </w:r>
          </w:p>
        </w:tc>
      </w:tr>
    </w:tbl>
    <w:p w:rsidR="00EF08BE" w:rsidRPr="009A35B0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1D509D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2754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593"/>
        <w:gridCol w:w="1134"/>
        <w:gridCol w:w="993"/>
        <w:gridCol w:w="1417"/>
        <w:gridCol w:w="1985"/>
        <w:gridCol w:w="1985"/>
      </w:tblGrid>
      <w:tr w:rsidR="001D509D" w:rsidRPr="009A35B0" w:rsidTr="001D509D">
        <w:tc>
          <w:tcPr>
            <w:tcW w:w="647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593" w:type="dxa"/>
          </w:tcPr>
          <w:p w:rsidR="001D509D" w:rsidRPr="009A35B0" w:rsidRDefault="001D509D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3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7" w:type="dxa"/>
          </w:tcPr>
          <w:p w:rsidR="001D509D" w:rsidRPr="009A35B0" w:rsidRDefault="001D509D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985" w:type="dxa"/>
          </w:tcPr>
          <w:p w:rsidR="001D509D" w:rsidRPr="009A35B0" w:rsidRDefault="001D509D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Хозбытхимия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85" w:type="dxa"/>
          </w:tcPr>
          <w:p w:rsidR="001D509D" w:rsidRPr="009A35B0" w:rsidRDefault="001D509D" w:rsidP="00087EE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ТОО «ВизаМед </w:t>
            </w:r>
            <w:r w:rsidR="00087EED"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  <w:lang w:val="ru-RU"/>
              </w:rPr>
              <w:t>люс»</w:t>
            </w:r>
          </w:p>
        </w:tc>
      </w:tr>
      <w:tr w:rsidR="001D509D" w:rsidRPr="009A35B0" w:rsidTr="009D05D9">
        <w:tc>
          <w:tcPr>
            <w:tcW w:w="647" w:type="dxa"/>
            <w:vAlign w:val="center"/>
          </w:tcPr>
          <w:p w:rsidR="001D509D" w:rsidRPr="009A35B0" w:rsidRDefault="001D509D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93" w:type="dxa"/>
            <w:vAlign w:val="center"/>
          </w:tcPr>
          <w:p w:rsidR="001D509D" w:rsidRPr="001D509D" w:rsidRDefault="001D509D" w:rsidP="009D05D9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1D509D">
              <w:rPr>
                <w:rFonts w:ascii="Times New Roman" w:hAnsi="Times New Roman"/>
                <w:lang w:val="ru-RU" w:eastAsia="ru-RU"/>
              </w:rPr>
              <w:t xml:space="preserve">Нумета </w:t>
            </w:r>
            <w:r w:rsidRPr="001D509D">
              <w:rPr>
                <w:rFonts w:ascii="Times New Roman" w:hAnsi="Times New Roman"/>
                <w:lang w:val="en-US" w:eastAsia="ru-RU"/>
              </w:rPr>
              <w:t>G16</w:t>
            </w:r>
          </w:p>
        </w:tc>
        <w:tc>
          <w:tcPr>
            <w:tcW w:w="1134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контейнер</w:t>
            </w:r>
          </w:p>
        </w:tc>
        <w:tc>
          <w:tcPr>
            <w:tcW w:w="993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39 647,70</w:t>
            </w:r>
          </w:p>
        </w:tc>
        <w:tc>
          <w:tcPr>
            <w:tcW w:w="1985" w:type="dxa"/>
            <w:vAlign w:val="center"/>
          </w:tcPr>
          <w:p w:rsidR="001D509D" w:rsidRPr="0007084A" w:rsidRDefault="009D05D9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  <w:tc>
          <w:tcPr>
            <w:tcW w:w="1985" w:type="dxa"/>
            <w:vAlign w:val="center"/>
          </w:tcPr>
          <w:p w:rsidR="001D509D" w:rsidRP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  <w:tr w:rsidR="001D509D" w:rsidRPr="009A35B0" w:rsidTr="009D05D9">
        <w:tc>
          <w:tcPr>
            <w:tcW w:w="647" w:type="dxa"/>
            <w:vAlign w:val="center"/>
          </w:tcPr>
          <w:p w:rsidR="001D509D" w:rsidRPr="009A35B0" w:rsidRDefault="001D509D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93" w:type="dxa"/>
            <w:vAlign w:val="center"/>
          </w:tcPr>
          <w:p w:rsidR="001D509D" w:rsidRPr="001D509D" w:rsidRDefault="001D509D" w:rsidP="009D05D9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1D509D">
              <w:rPr>
                <w:rFonts w:ascii="Times New Roman" w:hAnsi="Times New Roman"/>
              </w:rPr>
              <w:t>ДНК-зонды на хромосомы (13,18,21,X,Y)</w:t>
            </w:r>
            <w:r w:rsidRPr="001D509D">
              <w:rPr>
                <w:rFonts w:ascii="Times New Roman" w:hAnsi="Times New Roman"/>
                <w:lang w:val="ru-RU"/>
              </w:rPr>
              <w:t xml:space="preserve"> на 50 тестов</w:t>
            </w:r>
          </w:p>
        </w:tc>
        <w:tc>
          <w:tcPr>
            <w:tcW w:w="1134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3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3 991 710</w:t>
            </w:r>
          </w:p>
        </w:tc>
        <w:tc>
          <w:tcPr>
            <w:tcW w:w="1985" w:type="dxa"/>
            <w:vAlign w:val="center"/>
          </w:tcPr>
          <w:p w:rsidR="001D509D" w:rsidRPr="0007084A" w:rsidRDefault="009D05D9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  <w:tc>
          <w:tcPr>
            <w:tcW w:w="1985" w:type="dxa"/>
            <w:vAlign w:val="center"/>
          </w:tcPr>
          <w:p w:rsid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509D" w:rsidRP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3 990 700</w:t>
            </w:r>
          </w:p>
          <w:p w:rsidR="0007084A" w:rsidRPr="009A35B0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09D" w:rsidRPr="009A35B0" w:rsidTr="009D05D9">
        <w:tc>
          <w:tcPr>
            <w:tcW w:w="647" w:type="dxa"/>
            <w:vAlign w:val="center"/>
          </w:tcPr>
          <w:p w:rsidR="001D509D" w:rsidRPr="001D509D" w:rsidRDefault="001D509D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93" w:type="dxa"/>
            <w:vAlign w:val="center"/>
          </w:tcPr>
          <w:p w:rsidR="001D509D" w:rsidRPr="001D509D" w:rsidRDefault="001D509D" w:rsidP="009D05D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Ножницы для гистероскопии</w:t>
            </w:r>
          </w:p>
        </w:tc>
        <w:tc>
          <w:tcPr>
            <w:tcW w:w="1134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778 030</w:t>
            </w:r>
          </w:p>
        </w:tc>
        <w:tc>
          <w:tcPr>
            <w:tcW w:w="1985" w:type="dxa"/>
            <w:vAlign w:val="center"/>
          </w:tcPr>
          <w:p w:rsidR="001D509D" w:rsidRP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778 030</w:t>
            </w:r>
          </w:p>
        </w:tc>
        <w:tc>
          <w:tcPr>
            <w:tcW w:w="1985" w:type="dxa"/>
            <w:vAlign w:val="center"/>
          </w:tcPr>
          <w:p w:rsidR="001D509D" w:rsidRPr="0007084A" w:rsidRDefault="009D05D9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  <w:tr w:rsidR="001D509D" w:rsidRPr="009A35B0" w:rsidTr="009D05D9">
        <w:tc>
          <w:tcPr>
            <w:tcW w:w="647" w:type="dxa"/>
            <w:vAlign w:val="center"/>
          </w:tcPr>
          <w:p w:rsidR="001D509D" w:rsidRDefault="001D509D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93" w:type="dxa"/>
            <w:vAlign w:val="center"/>
          </w:tcPr>
          <w:p w:rsidR="001D509D" w:rsidRPr="001D509D" w:rsidRDefault="001D509D" w:rsidP="009D05D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Элемент питания для Холтер аппарата</w:t>
            </w:r>
          </w:p>
        </w:tc>
        <w:tc>
          <w:tcPr>
            <w:tcW w:w="1134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49 840</w:t>
            </w:r>
          </w:p>
        </w:tc>
        <w:tc>
          <w:tcPr>
            <w:tcW w:w="1985" w:type="dxa"/>
            <w:vAlign w:val="center"/>
          </w:tcPr>
          <w:p w:rsidR="001D509D" w:rsidRP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49 840</w:t>
            </w:r>
          </w:p>
        </w:tc>
        <w:tc>
          <w:tcPr>
            <w:tcW w:w="1985" w:type="dxa"/>
            <w:vAlign w:val="center"/>
          </w:tcPr>
          <w:p w:rsidR="001D509D" w:rsidRPr="0007084A" w:rsidRDefault="009D05D9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  <w:tr w:rsidR="001D509D" w:rsidRPr="009A35B0" w:rsidTr="009D05D9">
        <w:tc>
          <w:tcPr>
            <w:tcW w:w="647" w:type="dxa"/>
            <w:vAlign w:val="center"/>
          </w:tcPr>
          <w:p w:rsidR="001D509D" w:rsidRDefault="001D509D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93" w:type="dxa"/>
            <w:vAlign w:val="center"/>
          </w:tcPr>
          <w:p w:rsidR="001D509D" w:rsidRPr="001D509D" w:rsidRDefault="001D509D" w:rsidP="009D05D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Элемент питания для СМАД аппарата</w:t>
            </w:r>
          </w:p>
        </w:tc>
        <w:tc>
          <w:tcPr>
            <w:tcW w:w="1134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63 000</w:t>
            </w:r>
          </w:p>
        </w:tc>
        <w:tc>
          <w:tcPr>
            <w:tcW w:w="1985" w:type="dxa"/>
            <w:vAlign w:val="center"/>
          </w:tcPr>
          <w:p w:rsidR="001D509D" w:rsidRP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63 000</w:t>
            </w:r>
          </w:p>
        </w:tc>
        <w:tc>
          <w:tcPr>
            <w:tcW w:w="1985" w:type="dxa"/>
            <w:vAlign w:val="center"/>
          </w:tcPr>
          <w:p w:rsidR="001D509D" w:rsidRPr="0007084A" w:rsidRDefault="009D05D9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  <w:tr w:rsidR="001D509D" w:rsidRPr="009A35B0" w:rsidTr="009D05D9">
        <w:tc>
          <w:tcPr>
            <w:tcW w:w="647" w:type="dxa"/>
            <w:vAlign w:val="center"/>
          </w:tcPr>
          <w:p w:rsidR="001D509D" w:rsidRDefault="001D509D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93" w:type="dxa"/>
            <w:vAlign w:val="center"/>
          </w:tcPr>
          <w:p w:rsidR="001D509D" w:rsidRPr="001D509D" w:rsidRDefault="001D509D" w:rsidP="009D05D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Кабель соединительный для подключения ЭКГ электродов</w:t>
            </w:r>
          </w:p>
        </w:tc>
        <w:tc>
          <w:tcPr>
            <w:tcW w:w="1134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537 600</w:t>
            </w:r>
          </w:p>
        </w:tc>
        <w:tc>
          <w:tcPr>
            <w:tcW w:w="1985" w:type="dxa"/>
            <w:vAlign w:val="center"/>
          </w:tcPr>
          <w:p w:rsidR="001D509D" w:rsidRP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537 600</w:t>
            </w:r>
          </w:p>
        </w:tc>
        <w:tc>
          <w:tcPr>
            <w:tcW w:w="1985" w:type="dxa"/>
            <w:vAlign w:val="center"/>
          </w:tcPr>
          <w:p w:rsidR="001D509D" w:rsidRPr="0007084A" w:rsidRDefault="009D05D9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  <w:tr w:rsidR="001D509D" w:rsidRPr="009A35B0" w:rsidTr="009D05D9">
        <w:tc>
          <w:tcPr>
            <w:tcW w:w="647" w:type="dxa"/>
            <w:vAlign w:val="center"/>
          </w:tcPr>
          <w:p w:rsidR="001D509D" w:rsidRDefault="001D509D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93" w:type="dxa"/>
            <w:vAlign w:val="center"/>
          </w:tcPr>
          <w:p w:rsidR="001D509D" w:rsidRPr="001D509D" w:rsidRDefault="001D509D" w:rsidP="009D05D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Адаптер связи</w:t>
            </w:r>
          </w:p>
        </w:tc>
        <w:tc>
          <w:tcPr>
            <w:tcW w:w="1134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3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1D509D" w:rsidRPr="001D509D" w:rsidRDefault="001D509D" w:rsidP="009D05D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D509D">
              <w:rPr>
                <w:rFonts w:ascii="Times New Roman" w:hAnsi="Times New Roman"/>
                <w:lang w:eastAsia="ru-RU"/>
              </w:rPr>
              <w:t>887 600</w:t>
            </w:r>
          </w:p>
        </w:tc>
        <w:tc>
          <w:tcPr>
            <w:tcW w:w="1985" w:type="dxa"/>
            <w:vAlign w:val="center"/>
          </w:tcPr>
          <w:p w:rsidR="001D509D" w:rsidRPr="0007084A" w:rsidRDefault="0007084A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887 600</w:t>
            </w:r>
          </w:p>
        </w:tc>
        <w:tc>
          <w:tcPr>
            <w:tcW w:w="1985" w:type="dxa"/>
            <w:vAlign w:val="center"/>
          </w:tcPr>
          <w:p w:rsidR="001D509D" w:rsidRPr="0007084A" w:rsidRDefault="009D05D9" w:rsidP="009D05D9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-----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Pr="009A35B0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Pr="00C605FB">
        <w:rPr>
          <w:rFonts w:ascii="Times New Roman" w:hAnsi="Times New Roman" w:cs="Times New Roman"/>
        </w:rPr>
        <w:t xml:space="preserve"> № </w:t>
      </w:r>
      <w:proofErr w:type="gramStart"/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k-KZ"/>
        </w:rPr>
        <w:t xml:space="preserve"> </w:t>
      </w:r>
      <w:r w:rsidRPr="00C605FB">
        <w:rPr>
          <w:rFonts w:ascii="Times New Roman" w:hAnsi="Times New Roman" w:cs="Times New Roman"/>
        </w:rPr>
        <w:t>:</w:t>
      </w:r>
      <w:proofErr w:type="gramEnd"/>
      <w:r w:rsidRPr="00C605FB">
        <w:rPr>
          <w:rFonts w:ascii="Times New Roman" w:hAnsi="Times New Roman" w:cs="Times New Roman"/>
        </w:rPr>
        <w:t xml:space="preserve"> </w:t>
      </w:r>
      <w:r w:rsidRPr="009A35B0">
        <w:rPr>
          <w:rFonts w:ascii="Times New Roman" w:hAnsi="Times New Roman"/>
        </w:rPr>
        <w:t>ТОО</w:t>
      </w:r>
      <w:r w:rsidRPr="00C605FB"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ВизаМед</w:t>
      </w:r>
      <w:proofErr w:type="spellEnd"/>
      <w:r>
        <w:rPr>
          <w:rFonts w:ascii="Times New Roman" w:hAnsi="Times New Roman"/>
        </w:rPr>
        <w:t xml:space="preserve"> Плюс</w:t>
      </w:r>
      <w:r w:rsidRPr="00C605FB">
        <w:rPr>
          <w:rFonts w:ascii="Times New Roman" w:hAnsi="Times New Roman"/>
        </w:rPr>
        <w:t>»</w:t>
      </w:r>
      <w:r w:rsidRPr="00C605FB">
        <w:rPr>
          <w:rFonts w:ascii="Times New Roman" w:hAnsi="Times New Roman" w:cs="Times New Roman"/>
        </w:rPr>
        <w:t xml:space="preserve">  (</w:t>
      </w:r>
      <w:proofErr w:type="spellStart"/>
      <w:r w:rsidRPr="009A35B0">
        <w:rPr>
          <w:rFonts w:ascii="Times New Roman" w:hAnsi="Times New Roman" w:cs="Times New Roman"/>
        </w:rPr>
        <w:t>г</w:t>
      </w:r>
      <w:r w:rsidRPr="00C605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Алматы</w:t>
      </w:r>
      <w:proofErr w:type="spellEnd"/>
      <w:r w:rsidRPr="00C605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Бостандыкский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r w:rsidRPr="00087EED">
        <w:rPr>
          <w:rFonts w:ascii="Times New Roman" w:hAnsi="Times New Roman" w:cs="Times New Roman"/>
        </w:rPr>
        <w:t>ул</w:t>
      </w:r>
      <w:r w:rsidRPr="00C605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Тимирязева</w:t>
      </w:r>
      <w:r w:rsidRPr="009A35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42</w:t>
      </w:r>
      <w:r w:rsidRPr="009A35B0">
        <w:rPr>
          <w:rFonts w:ascii="Times New Roman" w:hAnsi="Times New Roman" w:cs="Times New Roman"/>
        </w:rPr>
        <w:t xml:space="preserve">) – </w:t>
      </w:r>
      <w:r w:rsidRPr="009A35B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3 990</w:t>
      </w:r>
      <w:r w:rsidRPr="009A35B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7</w:t>
      </w:r>
      <w:r w:rsidRPr="009A35B0">
        <w:rPr>
          <w:rFonts w:ascii="Times New Roman" w:hAnsi="Times New Roman" w:cs="Times New Roman"/>
        </w:rPr>
        <w:t>00 тенге</w:t>
      </w:r>
      <w:r>
        <w:rPr>
          <w:rFonts w:ascii="Times New Roman" w:hAnsi="Times New Roman" w:cs="Times New Roman"/>
        </w:rPr>
        <w:t>.</w:t>
      </w:r>
    </w:p>
    <w:p w:rsidR="00963AA1" w:rsidRDefault="00087EED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57A51" w:rsidRPr="009A35B0">
        <w:rPr>
          <w:rFonts w:ascii="Times New Roman" w:hAnsi="Times New Roman" w:cs="Times New Roman"/>
        </w:rPr>
        <w:t>Лот</w:t>
      </w:r>
      <w:r w:rsidR="00ED16E9" w:rsidRPr="009A35B0">
        <w:rPr>
          <w:rFonts w:ascii="Times New Roman" w:hAnsi="Times New Roman" w:cs="Times New Roman"/>
        </w:rPr>
        <w:t>ы</w:t>
      </w:r>
      <w:r w:rsidR="00057A51" w:rsidRPr="00C605FB">
        <w:rPr>
          <w:rFonts w:ascii="Times New Roman" w:hAnsi="Times New Roman" w:cs="Times New Roman"/>
        </w:rPr>
        <w:t xml:space="preserve"> № </w:t>
      </w:r>
      <w:r w:rsidR="0007084A">
        <w:rPr>
          <w:rFonts w:ascii="Times New Roman" w:hAnsi="Times New Roman" w:cs="Times New Roman"/>
          <w:lang w:val="kk-KZ"/>
        </w:rPr>
        <w:t xml:space="preserve">3, 4, 5, 6, </w:t>
      </w:r>
      <w:proofErr w:type="gramStart"/>
      <w:r w:rsidR="0007084A">
        <w:rPr>
          <w:rFonts w:ascii="Times New Roman" w:hAnsi="Times New Roman" w:cs="Times New Roman"/>
          <w:lang w:val="kk-KZ"/>
        </w:rPr>
        <w:t xml:space="preserve">7 </w:t>
      </w:r>
      <w:r w:rsidR="00E204F8" w:rsidRPr="00C605FB">
        <w:rPr>
          <w:rFonts w:ascii="Times New Roman" w:hAnsi="Times New Roman" w:cs="Times New Roman"/>
        </w:rPr>
        <w:t>:</w:t>
      </w:r>
      <w:proofErr w:type="gramEnd"/>
      <w:r w:rsidR="00057A51" w:rsidRPr="00C605FB">
        <w:rPr>
          <w:rFonts w:ascii="Times New Roman" w:hAnsi="Times New Roman" w:cs="Times New Roman"/>
        </w:rPr>
        <w:t xml:space="preserve"> </w:t>
      </w:r>
      <w:r w:rsidR="00C605FB" w:rsidRPr="009A35B0">
        <w:rPr>
          <w:rFonts w:ascii="Times New Roman" w:hAnsi="Times New Roman"/>
        </w:rPr>
        <w:t>ТОО</w:t>
      </w:r>
      <w:r w:rsidR="00C605FB" w:rsidRPr="00C605FB">
        <w:rPr>
          <w:rFonts w:ascii="Times New Roman" w:hAnsi="Times New Roman"/>
        </w:rPr>
        <w:t xml:space="preserve"> «</w:t>
      </w:r>
      <w:r w:rsidR="0007084A">
        <w:rPr>
          <w:rFonts w:ascii="Times New Roman" w:hAnsi="Times New Roman"/>
          <w:lang w:val="kk-KZ"/>
        </w:rPr>
        <w:t>Хозбытхимия</w:t>
      </w:r>
      <w:r w:rsidR="00C605FB" w:rsidRPr="00C605FB">
        <w:rPr>
          <w:rFonts w:ascii="Times New Roman" w:hAnsi="Times New Roman"/>
        </w:rPr>
        <w:t>»</w:t>
      </w:r>
      <w:r w:rsidR="00C605FB" w:rsidRPr="00C605FB">
        <w:rPr>
          <w:rFonts w:ascii="Times New Roman" w:hAnsi="Times New Roman" w:cs="Times New Roman"/>
        </w:rPr>
        <w:t xml:space="preserve">  </w:t>
      </w:r>
      <w:r w:rsidR="00057A51" w:rsidRPr="00C605FB">
        <w:rPr>
          <w:rFonts w:ascii="Times New Roman" w:hAnsi="Times New Roman" w:cs="Times New Roman"/>
        </w:rPr>
        <w:t>(</w:t>
      </w:r>
      <w:r w:rsidR="00057A51" w:rsidRPr="009A35B0">
        <w:rPr>
          <w:rFonts w:ascii="Times New Roman" w:hAnsi="Times New Roman" w:cs="Times New Roman"/>
        </w:rPr>
        <w:t>г</w:t>
      </w:r>
      <w:r w:rsidR="00057A51" w:rsidRPr="00C605FB">
        <w:rPr>
          <w:rFonts w:ascii="Times New Roman" w:hAnsi="Times New Roman" w:cs="Times New Roman"/>
        </w:rPr>
        <w:t>.</w:t>
      </w:r>
      <w:r w:rsidR="0007084A">
        <w:rPr>
          <w:rFonts w:ascii="Times New Roman" w:hAnsi="Times New Roman" w:cs="Times New Roman"/>
          <w:lang w:val="kk-KZ"/>
        </w:rPr>
        <w:t>Кызылорда</w:t>
      </w:r>
      <w:r w:rsidR="005B55D9" w:rsidRPr="00C605FB">
        <w:rPr>
          <w:rFonts w:ascii="Times New Roman" w:hAnsi="Times New Roman" w:cs="Times New Roman"/>
        </w:rPr>
        <w:t>,</w:t>
      </w:r>
      <w:r w:rsidR="00C605FB">
        <w:rPr>
          <w:rFonts w:ascii="Times New Roman" w:hAnsi="Times New Roman" w:cs="Times New Roman"/>
        </w:rPr>
        <w:t xml:space="preserve"> </w:t>
      </w:r>
      <w:r w:rsidRPr="00087EED">
        <w:rPr>
          <w:rFonts w:ascii="Times New Roman" w:hAnsi="Times New Roman" w:cs="Times New Roman"/>
        </w:rPr>
        <w:t>ул</w:t>
      </w:r>
      <w:r w:rsidR="00C369BA" w:rsidRPr="00C605FB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Жандосова</w:t>
      </w:r>
      <w:proofErr w:type="spellEnd"/>
      <w:r w:rsidR="00795473" w:rsidRPr="009A35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</w:t>
      </w:r>
      <w:r w:rsidR="00C605FB">
        <w:rPr>
          <w:rFonts w:ascii="Times New Roman" w:hAnsi="Times New Roman" w:cs="Times New Roman"/>
        </w:rPr>
        <w:t>5</w:t>
      </w:r>
      <w:r w:rsidR="00057A51" w:rsidRPr="009A35B0">
        <w:rPr>
          <w:rFonts w:ascii="Times New Roman" w:hAnsi="Times New Roman" w:cs="Times New Roman"/>
        </w:rPr>
        <w:t xml:space="preserve">) – </w:t>
      </w:r>
      <w:r w:rsidR="00711460" w:rsidRPr="009A35B0">
        <w:rPr>
          <w:rFonts w:ascii="Times New Roman" w:hAnsi="Times New Roman" w:cs="Times New Roman"/>
          <w:lang w:val="kk-KZ"/>
        </w:rPr>
        <w:t xml:space="preserve"> </w:t>
      </w:r>
      <w:r w:rsidR="009D05D9">
        <w:rPr>
          <w:rFonts w:ascii="Times New Roman" w:hAnsi="Times New Roman" w:cs="Times New Roman"/>
          <w:lang w:val="kk-KZ"/>
        </w:rPr>
        <w:t>3 206</w:t>
      </w:r>
      <w:r w:rsidR="006045C9" w:rsidRPr="009A35B0">
        <w:rPr>
          <w:rFonts w:ascii="Times New Roman" w:hAnsi="Times New Roman" w:cs="Times New Roman"/>
        </w:rPr>
        <w:t> </w:t>
      </w:r>
      <w:r w:rsidR="009D05D9">
        <w:rPr>
          <w:rFonts w:ascii="Times New Roman" w:hAnsi="Times New Roman" w:cs="Times New Roman"/>
        </w:rPr>
        <w:t>94</w:t>
      </w:r>
      <w:r w:rsidR="006045C9" w:rsidRPr="009A35B0">
        <w:rPr>
          <w:rFonts w:ascii="Times New Roman" w:hAnsi="Times New Roman" w:cs="Times New Roman"/>
        </w:rPr>
        <w:t xml:space="preserve">0 </w:t>
      </w:r>
      <w:r w:rsidR="00057A51" w:rsidRPr="009A35B0">
        <w:rPr>
          <w:rFonts w:ascii="Times New Roman" w:hAnsi="Times New Roman" w:cs="Times New Roman"/>
        </w:rPr>
        <w:t>тенге</w:t>
      </w:r>
      <w:r w:rsidR="00C605FB">
        <w:rPr>
          <w:rFonts w:ascii="Times New Roman" w:hAnsi="Times New Roman" w:cs="Times New Roman"/>
        </w:rPr>
        <w:t>.</w:t>
      </w:r>
    </w:p>
    <w:p w:rsidR="009D05D9" w:rsidRPr="009A35B0" w:rsidRDefault="009D05D9" w:rsidP="009D05D9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№ 1 несостоявшимся: в связи с отсутствием представленных ценовых предложений.</w:t>
      </w:r>
    </w:p>
    <w:p w:rsidR="00C605FB" w:rsidRPr="009D05D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D05D9">
        <w:rPr>
          <w:rFonts w:ascii="Times New Roman" w:hAnsi="Times New Roman" w:cs="Times New Roman"/>
        </w:rPr>
        <w:t>О</w:t>
      </w:r>
      <w:r w:rsidR="00F67621" w:rsidRPr="009D05D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D05D9">
        <w:rPr>
          <w:rFonts w:ascii="Times New Roman" w:hAnsi="Times New Roman" w:cs="Times New Roman"/>
        </w:rPr>
        <w:t>ных нет.</w:t>
      </w:r>
      <w:bookmarkStart w:id="0" w:name="_GoBack"/>
      <w:bookmarkEnd w:id="0"/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Бектано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Г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9A35B0">
              <w:rPr>
                <w:rFonts w:ascii="Times New Roman" w:hAnsi="Times New Roman"/>
                <w:bCs/>
              </w:rPr>
              <w:t xml:space="preserve">ва </w:t>
            </w: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9A35B0">
              <w:rPr>
                <w:rFonts w:ascii="Times New Roman" w:hAnsi="Times New Roman"/>
                <w:bCs/>
              </w:rPr>
              <w:t>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05D9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8791-E96C-4474-B4FB-8C3172E0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2024-02-17T07:05:00Z</cp:lastPrinted>
  <dcterms:created xsi:type="dcterms:W3CDTF">2024-07-15T13:08:00Z</dcterms:created>
  <dcterms:modified xsi:type="dcterms:W3CDTF">2024-07-16T05:20:00Z</dcterms:modified>
</cp:coreProperties>
</file>